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B9BF" w14:textId="77777777" w:rsidR="004B2473" w:rsidRDefault="00FE4D07" w:rsidP="00FE4D07">
      <w:pPr>
        <w:jc w:val="center"/>
        <w:rPr>
          <w:rFonts w:ascii="Arial" w:hAnsi="Arial"/>
          <w:b/>
          <w:sz w:val="28"/>
          <w:szCs w:val="28"/>
        </w:rPr>
      </w:pPr>
      <w:r>
        <w:rPr>
          <w:rFonts w:ascii="Arial" w:hAnsi="Arial"/>
          <w:b/>
          <w:sz w:val="28"/>
          <w:szCs w:val="28"/>
        </w:rPr>
        <w:t>MINUTES OF MEETING OF HINDMARSH HALL TRUSTEES</w:t>
      </w:r>
    </w:p>
    <w:p w14:paraId="7DFDBA96" w14:textId="292F02DC" w:rsidR="00FE4D07" w:rsidRDefault="00CB417F" w:rsidP="00FE4D07">
      <w:pPr>
        <w:jc w:val="center"/>
        <w:rPr>
          <w:rFonts w:ascii="Arial" w:hAnsi="Arial"/>
        </w:rPr>
      </w:pPr>
      <w:r>
        <w:rPr>
          <w:rFonts w:ascii="Arial" w:hAnsi="Arial"/>
        </w:rPr>
        <w:t>Hel</w:t>
      </w:r>
      <w:r w:rsidR="008D1551">
        <w:rPr>
          <w:rFonts w:ascii="Arial" w:hAnsi="Arial"/>
        </w:rPr>
        <w:t xml:space="preserve">d at Hindmarsh Hall 7pm Monday </w:t>
      </w:r>
      <w:r w:rsidR="0060250D">
        <w:rPr>
          <w:rFonts w:ascii="Arial" w:hAnsi="Arial"/>
        </w:rPr>
        <w:t>28</w:t>
      </w:r>
      <w:r w:rsidR="0060250D" w:rsidRPr="0060250D">
        <w:rPr>
          <w:rFonts w:ascii="Arial" w:hAnsi="Arial"/>
          <w:vertAlign w:val="superscript"/>
        </w:rPr>
        <w:t>th</w:t>
      </w:r>
      <w:r w:rsidR="0060250D">
        <w:rPr>
          <w:rFonts w:ascii="Arial" w:hAnsi="Arial"/>
        </w:rPr>
        <w:t xml:space="preserve"> </w:t>
      </w:r>
      <w:proofErr w:type="gramStart"/>
      <w:r w:rsidR="0060250D">
        <w:rPr>
          <w:rFonts w:ascii="Arial" w:hAnsi="Arial"/>
        </w:rPr>
        <w:t xml:space="preserve">April </w:t>
      </w:r>
      <w:r w:rsidR="0095026F">
        <w:rPr>
          <w:rFonts w:ascii="Arial" w:hAnsi="Arial"/>
        </w:rPr>
        <w:t xml:space="preserve"> </w:t>
      </w:r>
      <w:r w:rsidR="00761505">
        <w:rPr>
          <w:rFonts w:ascii="Arial" w:hAnsi="Arial"/>
        </w:rPr>
        <w:t>2025</w:t>
      </w:r>
      <w:proofErr w:type="gramEnd"/>
    </w:p>
    <w:p w14:paraId="09EC0368" w14:textId="77777777" w:rsidR="00FE4D07" w:rsidRDefault="00FE4D07" w:rsidP="00FE4D07">
      <w:pPr>
        <w:jc w:val="center"/>
        <w:rPr>
          <w:rFonts w:ascii="Arial" w:hAnsi="Arial"/>
        </w:rPr>
      </w:pPr>
    </w:p>
    <w:p w14:paraId="3E4B6A73" w14:textId="77777777" w:rsidR="00CB417F" w:rsidRDefault="00F33D0B" w:rsidP="00CB417F">
      <w:pPr>
        <w:rPr>
          <w:rFonts w:ascii="Arial" w:hAnsi="Arial"/>
        </w:rPr>
      </w:pPr>
      <w:r>
        <w:rPr>
          <w:rFonts w:ascii="Arial" w:hAnsi="Arial"/>
          <w:b/>
        </w:rPr>
        <w:t>Present</w:t>
      </w:r>
      <w:proofErr w:type="gramStart"/>
      <w:r w:rsidR="00830FE4">
        <w:rPr>
          <w:rFonts w:ascii="Arial" w:hAnsi="Arial"/>
          <w:b/>
        </w:rPr>
        <w:t xml:space="preserve">: </w:t>
      </w:r>
      <w:r w:rsidR="0098135A">
        <w:rPr>
          <w:rFonts w:ascii="Arial" w:hAnsi="Arial"/>
          <w:b/>
        </w:rPr>
        <w:tab/>
      </w:r>
      <w:r w:rsidR="008D1551" w:rsidRPr="008D1551">
        <w:rPr>
          <w:rFonts w:ascii="Arial" w:hAnsi="Arial"/>
        </w:rPr>
        <w:t>Sally</w:t>
      </w:r>
      <w:proofErr w:type="gramEnd"/>
      <w:r w:rsidR="008D1551" w:rsidRPr="008D1551">
        <w:rPr>
          <w:rFonts w:ascii="Arial" w:hAnsi="Arial"/>
        </w:rPr>
        <w:t xml:space="preserve"> Wilson (</w:t>
      </w:r>
      <w:r w:rsidR="008D1551" w:rsidRPr="008D1551">
        <w:rPr>
          <w:rFonts w:ascii="Arial" w:hAnsi="Arial"/>
          <w:b/>
        </w:rPr>
        <w:t>SW)</w:t>
      </w:r>
      <w:r w:rsidR="00761505" w:rsidRPr="008D1551">
        <w:rPr>
          <w:rFonts w:ascii="Arial" w:hAnsi="Arial"/>
        </w:rPr>
        <w:t xml:space="preserve"> Chair</w:t>
      </w:r>
    </w:p>
    <w:p w14:paraId="2E4DBCA3" w14:textId="2A60C3D0" w:rsidR="0098135A" w:rsidRPr="008D1551" w:rsidRDefault="0095026F" w:rsidP="0060250D">
      <w:pPr>
        <w:rPr>
          <w:rFonts w:ascii="Arial" w:hAnsi="Arial"/>
        </w:rPr>
      </w:pPr>
      <w:r>
        <w:rPr>
          <w:rFonts w:ascii="Arial" w:hAnsi="Arial"/>
        </w:rPr>
        <w:t xml:space="preserve">                     </w:t>
      </w:r>
      <w:r w:rsidR="008D1551" w:rsidRPr="008D1551">
        <w:rPr>
          <w:rFonts w:ascii="Arial" w:hAnsi="Arial"/>
        </w:rPr>
        <w:t xml:space="preserve"> Sean Hammill (</w:t>
      </w:r>
      <w:r w:rsidR="008D1551" w:rsidRPr="008D1551">
        <w:rPr>
          <w:rFonts w:ascii="Arial" w:hAnsi="Arial"/>
          <w:b/>
        </w:rPr>
        <w:t>SH</w:t>
      </w:r>
      <w:r w:rsidR="008D1551" w:rsidRPr="008D1551">
        <w:rPr>
          <w:rFonts w:ascii="Arial" w:hAnsi="Arial"/>
        </w:rPr>
        <w:t>)</w:t>
      </w:r>
    </w:p>
    <w:p w14:paraId="000173E7" w14:textId="3044F577" w:rsidR="0098135A" w:rsidRDefault="00CB417F" w:rsidP="0060250D">
      <w:pPr>
        <w:ind w:left="1440"/>
        <w:rPr>
          <w:rFonts w:ascii="Arial" w:hAnsi="Arial"/>
        </w:rPr>
      </w:pPr>
      <w:r w:rsidRPr="008D1551">
        <w:rPr>
          <w:rFonts w:ascii="Arial" w:hAnsi="Arial"/>
        </w:rPr>
        <w:t>Jonathan Letchfield (</w:t>
      </w:r>
      <w:r w:rsidRPr="008D1551">
        <w:rPr>
          <w:rFonts w:ascii="Arial" w:hAnsi="Arial"/>
          <w:b/>
        </w:rPr>
        <w:t>JL</w:t>
      </w:r>
      <w:r w:rsidRPr="008D1551">
        <w:rPr>
          <w:rFonts w:ascii="Arial" w:hAnsi="Arial"/>
        </w:rPr>
        <w:t>)</w:t>
      </w:r>
      <w:r w:rsidR="00761505" w:rsidRPr="008D1551">
        <w:rPr>
          <w:rFonts w:ascii="Arial" w:hAnsi="Arial"/>
        </w:rPr>
        <w:br/>
      </w:r>
      <w:r w:rsidR="0098135A" w:rsidRPr="008D1551">
        <w:rPr>
          <w:rFonts w:ascii="Arial" w:hAnsi="Arial"/>
        </w:rPr>
        <w:t>Judy Woodford (</w:t>
      </w:r>
      <w:r w:rsidR="0098135A" w:rsidRPr="008D1551">
        <w:rPr>
          <w:rFonts w:ascii="Arial" w:hAnsi="Arial"/>
          <w:b/>
        </w:rPr>
        <w:t>JW</w:t>
      </w:r>
      <w:r w:rsidR="0098135A" w:rsidRPr="008D1551">
        <w:rPr>
          <w:rFonts w:ascii="Arial" w:hAnsi="Arial"/>
        </w:rPr>
        <w:t>)</w:t>
      </w:r>
    </w:p>
    <w:p w14:paraId="1C909B96" w14:textId="43041DAB" w:rsidR="0060250D" w:rsidRDefault="0060250D" w:rsidP="0060250D">
      <w:pPr>
        <w:ind w:left="1440"/>
        <w:rPr>
          <w:rFonts w:ascii="Arial" w:hAnsi="Arial"/>
        </w:rPr>
      </w:pPr>
      <w:r>
        <w:rPr>
          <w:rFonts w:ascii="Arial" w:hAnsi="Arial"/>
        </w:rPr>
        <w:t>Charlotte Spedding (</w:t>
      </w:r>
      <w:r w:rsidRPr="0060250D">
        <w:rPr>
          <w:rFonts w:ascii="Arial" w:hAnsi="Arial"/>
          <w:b/>
          <w:bCs/>
        </w:rPr>
        <w:t>CS</w:t>
      </w:r>
      <w:r w:rsidRPr="0060250D">
        <w:rPr>
          <w:rFonts w:ascii="Arial" w:hAnsi="Arial"/>
        </w:rPr>
        <w:t>)</w:t>
      </w:r>
    </w:p>
    <w:p w14:paraId="77D6D3C5" w14:textId="144A6E10" w:rsidR="0060250D" w:rsidRPr="008D1551" w:rsidRDefault="0060250D" w:rsidP="0060250D">
      <w:pPr>
        <w:ind w:left="1440"/>
        <w:rPr>
          <w:rFonts w:ascii="Arial" w:hAnsi="Arial"/>
        </w:rPr>
      </w:pPr>
      <w:r>
        <w:rPr>
          <w:rFonts w:ascii="Arial" w:hAnsi="Arial"/>
        </w:rPr>
        <w:t>Harriett McHugh (</w:t>
      </w:r>
      <w:r w:rsidRPr="0060250D">
        <w:rPr>
          <w:rFonts w:ascii="Arial" w:hAnsi="Arial"/>
          <w:b/>
          <w:bCs/>
        </w:rPr>
        <w:t>HMC</w:t>
      </w:r>
      <w:r>
        <w:rPr>
          <w:rFonts w:ascii="Arial" w:hAnsi="Arial"/>
        </w:rPr>
        <w:t>)</w:t>
      </w:r>
    </w:p>
    <w:p w14:paraId="52C825E1" w14:textId="6A7CB4F5" w:rsidR="00F33D0B" w:rsidRDefault="00F33D0B" w:rsidP="00761505">
      <w:pPr>
        <w:spacing w:before="240"/>
        <w:rPr>
          <w:rFonts w:ascii="Arial" w:hAnsi="Arial"/>
        </w:rPr>
      </w:pPr>
      <w:r w:rsidRPr="008D1551">
        <w:rPr>
          <w:rFonts w:ascii="Arial" w:hAnsi="Arial"/>
          <w:b/>
        </w:rPr>
        <w:t>Apologies for absence</w:t>
      </w:r>
      <w:proofErr w:type="gramStart"/>
      <w:r w:rsidR="00830FE4" w:rsidRPr="008D1551">
        <w:rPr>
          <w:rFonts w:ascii="Arial" w:hAnsi="Arial"/>
          <w:b/>
        </w:rPr>
        <w:t xml:space="preserve">: </w:t>
      </w:r>
      <w:r w:rsidR="003B0EBD" w:rsidRPr="008D1551">
        <w:rPr>
          <w:rFonts w:ascii="Arial" w:hAnsi="Arial"/>
          <w:b/>
        </w:rPr>
        <w:tab/>
      </w:r>
      <w:r w:rsidR="0060250D">
        <w:rPr>
          <w:rFonts w:ascii="Arial" w:hAnsi="Arial"/>
        </w:rPr>
        <w:t>Nikki</w:t>
      </w:r>
      <w:proofErr w:type="gramEnd"/>
      <w:r w:rsidR="0060250D">
        <w:rPr>
          <w:rFonts w:ascii="Arial" w:hAnsi="Arial"/>
        </w:rPr>
        <w:t xml:space="preserve"> Brierley (NB), Paul Farrow (PF), Jayne Billington (JB), Maureen Bickerdike (MB)</w:t>
      </w:r>
    </w:p>
    <w:p w14:paraId="63621516" w14:textId="545B261A" w:rsidR="008D1551" w:rsidRPr="008D1551" w:rsidRDefault="008D1551" w:rsidP="00761505">
      <w:pPr>
        <w:spacing w:before="240"/>
        <w:rPr>
          <w:rFonts w:ascii="Arial" w:hAnsi="Arial"/>
          <w:b/>
        </w:rPr>
      </w:pPr>
    </w:p>
    <w:p w14:paraId="44CFC75B" w14:textId="77777777" w:rsidR="004F0AC2" w:rsidRPr="008D1551" w:rsidRDefault="00CB417F" w:rsidP="003B0EBD">
      <w:pPr>
        <w:rPr>
          <w:rFonts w:ascii="Arial" w:hAnsi="Arial"/>
          <w:b/>
          <w:i/>
        </w:rPr>
      </w:pPr>
      <w:r w:rsidRPr="008D1551">
        <w:rPr>
          <w:rFonts w:ascii="Arial" w:hAnsi="Arial"/>
          <w:b/>
          <w:i/>
        </w:rPr>
        <w:t xml:space="preserve"> </w:t>
      </w:r>
    </w:p>
    <w:tbl>
      <w:tblPr>
        <w:tblStyle w:val="TableGrid"/>
        <w:tblW w:w="10485" w:type="dxa"/>
        <w:tblLayout w:type="fixed"/>
        <w:tblLook w:val="04A0" w:firstRow="1" w:lastRow="0" w:firstColumn="1" w:lastColumn="0" w:noHBand="0" w:noVBand="1"/>
      </w:tblPr>
      <w:tblGrid>
        <w:gridCol w:w="704"/>
        <w:gridCol w:w="8505"/>
        <w:gridCol w:w="1276"/>
      </w:tblGrid>
      <w:tr w:rsidR="004F0AC2" w:rsidRPr="008D1551" w14:paraId="527B392D" w14:textId="77777777" w:rsidTr="005F0A00">
        <w:tc>
          <w:tcPr>
            <w:tcW w:w="704" w:type="dxa"/>
          </w:tcPr>
          <w:p w14:paraId="721FCA25" w14:textId="77777777" w:rsidR="004F0AC2" w:rsidRPr="008D1551" w:rsidRDefault="004F0AC2" w:rsidP="003B0EBD">
            <w:pPr>
              <w:rPr>
                <w:rFonts w:ascii="Arial" w:hAnsi="Arial"/>
                <w:b/>
                <w:i/>
                <w:sz w:val="20"/>
                <w:szCs w:val="20"/>
              </w:rPr>
            </w:pPr>
            <w:r w:rsidRPr="008D1551">
              <w:rPr>
                <w:rFonts w:ascii="Arial" w:hAnsi="Arial"/>
                <w:b/>
                <w:i/>
                <w:sz w:val="20"/>
                <w:szCs w:val="20"/>
              </w:rPr>
              <w:t>No</w:t>
            </w:r>
          </w:p>
        </w:tc>
        <w:tc>
          <w:tcPr>
            <w:tcW w:w="8505" w:type="dxa"/>
          </w:tcPr>
          <w:p w14:paraId="489AD059" w14:textId="77777777" w:rsidR="004F0AC2" w:rsidRPr="008D1551" w:rsidRDefault="004F0AC2" w:rsidP="004F0AC2">
            <w:pPr>
              <w:jc w:val="center"/>
              <w:rPr>
                <w:rFonts w:ascii="Arial" w:hAnsi="Arial"/>
                <w:b/>
                <w:i/>
                <w:sz w:val="20"/>
                <w:szCs w:val="20"/>
              </w:rPr>
            </w:pPr>
            <w:r w:rsidRPr="008D1551">
              <w:rPr>
                <w:rFonts w:ascii="Arial" w:hAnsi="Arial"/>
                <w:b/>
                <w:i/>
                <w:sz w:val="20"/>
                <w:szCs w:val="20"/>
              </w:rPr>
              <w:t>AGENDA ITEM</w:t>
            </w:r>
          </w:p>
        </w:tc>
        <w:tc>
          <w:tcPr>
            <w:tcW w:w="1276" w:type="dxa"/>
          </w:tcPr>
          <w:p w14:paraId="7637B72D" w14:textId="77777777" w:rsidR="004F0AC2" w:rsidRPr="008D1551" w:rsidRDefault="004F0AC2" w:rsidP="00C42611">
            <w:pPr>
              <w:jc w:val="center"/>
              <w:rPr>
                <w:rFonts w:ascii="Arial" w:hAnsi="Arial"/>
                <w:b/>
                <w:i/>
              </w:rPr>
            </w:pPr>
            <w:r w:rsidRPr="008D1551">
              <w:rPr>
                <w:rFonts w:ascii="Arial" w:hAnsi="Arial"/>
                <w:b/>
                <w:i/>
                <w:sz w:val="20"/>
              </w:rPr>
              <w:t>ACTION</w:t>
            </w:r>
          </w:p>
        </w:tc>
      </w:tr>
      <w:tr w:rsidR="004F0AC2" w:rsidRPr="008D1551" w14:paraId="23B2F3BE" w14:textId="77777777" w:rsidTr="005F0A00">
        <w:tc>
          <w:tcPr>
            <w:tcW w:w="704" w:type="dxa"/>
          </w:tcPr>
          <w:p w14:paraId="45CC28BF" w14:textId="5A33A853" w:rsidR="004F0AC2" w:rsidRPr="0060250D" w:rsidRDefault="004F0AC2" w:rsidP="0060250D">
            <w:pPr>
              <w:pStyle w:val="ListParagraph"/>
              <w:numPr>
                <w:ilvl w:val="0"/>
                <w:numId w:val="20"/>
              </w:numPr>
              <w:rPr>
                <w:rFonts w:ascii="Arial" w:hAnsi="Arial"/>
              </w:rPr>
            </w:pPr>
          </w:p>
        </w:tc>
        <w:tc>
          <w:tcPr>
            <w:tcW w:w="8505" w:type="dxa"/>
          </w:tcPr>
          <w:p w14:paraId="08D7BE9F" w14:textId="2BBC97BD" w:rsidR="004F0AC2" w:rsidRDefault="004F0AC2" w:rsidP="00B5426F">
            <w:pPr>
              <w:rPr>
                <w:rFonts w:ascii="Arial" w:hAnsi="Arial"/>
              </w:rPr>
            </w:pPr>
            <w:r w:rsidRPr="008D1551">
              <w:rPr>
                <w:rFonts w:ascii="Arial" w:hAnsi="Arial"/>
                <w:b/>
              </w:rPr>
              <w:t xml:space="preserve">Minutes of the last meeting held </w:t>
            </w:r>
            <w:r w:rsidR="00FE1A2B">
              <w:rPr>
                <w:rFonts w:ascii="Arial" w:hAnsi="Arial"/>
                <w:b/>
              </w:rPr>
              <w:t>17</w:t>
            </w:r>
            <w:r w:rsidR="00FE1A2B" w:rsidRPr="00FE1A2B">
              <w:rPr>
                <w:rFonts w:ascii="Arial" w:hAnsi="Arial"/>
                <w:b/>
                <w:vertAlign w:val="superscript"/>
              </w:rPr>
              <w:t>th</w:t>
            </w:r>
            <w:r w:rsidR="00FE1A2B">
              <w:rPr>
                <w:rFonts w:ascii="Arial" w:hAnsi="Arial"/>
                <w:b/>
              </w:rPr>
              <w:t xml:space="preserve"> March</w:t>
            </w:r>
            <w:r w:rsidR="00B5426F">
              <w:rPr>
                <w:rFonts w:ascii="Arial" w:hAnsi="Arial"/>
                <w:b/>
              </w:rPr>
              <w:t xml:space="preserve"> </w:t>
            </w:r>
            <w:r w:rsidR="003E13E9">
              <w:rPr>
                <w:rFonts w:ascii="Arial" w:hAnsi="Arial"/>
              </w:rPr>
              <w:t xml:space="preserve"> </w:t>
            </w:r>
            <w:r w:rsidR="003E13E9">
              <w:rPr>
                <w:rFonts w:ascii="Arial" w:hAnsi="Arial"/>
              </w:rPr>
              <w:br/>
            </w:r>
            <w:r w:rsidR="00CB417F" w:rsidRPr="008D1551">
              <w:rPr>
                <w:rFonts w:ascii="Arial" w:hAnsi="Arial"/>
              </w:rPr>
              <w:t>A</w:t>
            </w:r>
            <w:r w:rsidRPr="008D1551">
              <w:rPr>
                <w:rFonts w:ascii="Arial" w:hAnsi="Arial"/>
              </w:rPr>
              <w:t>ccept</w:t>
            </w:r>
            <w:r w:rsidR="00CB417F" w:rsidRPr="008D1551">
              <w:rPr>
                <w:rFonts w:ascii="Arial" w:hAnsi="Arial"/>
              </w:rPr>
              <w:t xml:space="preserve">ance proposed by </w:t>
            </w:r>
            <w:proofErr w:type="gramStart"/>
            <w:r w:rsidR="0060250D">
              <w:rPr>
                <w:rFonts w:ascii="Arial" w:hAnsi="Arial"/>
              </w:rPr>
              <w:t>SH</w:t>
            </w:r>
            <w:r w:rsidR="00B5426F">
              <w:rPr>
                <w:rFonts w:ascii="Arial" w:hAnsi="Arial"/>
              </w:rPr>
              <w:t xml:space="preserve"> </w:t>
            </w:r>
            <w:r w:rsidR="00CB417F" w:rsidRPr="008D1551">
              <w:rPr>
                <w:rFonts w:ascii="Arial" w:hAnsi="Arial"/>
              </w:rPr>
              <w:t xml:space="preserve"> and</w:t>
            </w:r>
            <w:proofErr w:type="gramEnd"/>
            <w:r w:rsidR="00CB417F" w:rsidRPr="008D1551">
              <w:rPr>
                <w:rFonts w:ascii="Arial" w:hAnsi="Arial"/>
              </w:rPr>
              <w:t xml:space="preserve"> seconded by </w:t>
            </w:r>
            <w:r w:rsidR="0060250D">
              <w:rPr>
                <w:rFonts w:ascii="Arial" w:hAnsi="Arial"/>
              </w:rPr>
              <w:t>JW</w:t>
            </w:r>
            <w:r w:rsidRPr="008D1551">
              <w:rPr>
                <w:rFonts w:ascii="Arial" w:hAnsi="Arial"/>
              </w:rPr>
              <w:t xml:space="preserve"> </w:t>
            </w:r>
          </w:p>
          <w:p w14:paraId="4443FC0E" w14:textId="0EF5807A" w:rsidR="00FE1A2B" w:rsidRPr="008D1551" w:rsidRDefault="00FE1A2B" w:rsidP="00B5426F">
            <w:pPr>
              <w:rPr>
                <w:rFonts w:ascii="Arial" w:hAnsi="Arial"/>
              </w:rPr>
            </w:pPr>
          </w:p>
        </w:tc>
        <w:tc>
          <w:tcPr>
            <w:tcW w:w="1276" w:type="dxa"/>
          </w:tcPr>
          <w:p w14:paraId="7F2988A9" w14:textId="77777777" w:rsidR="00E97983" w:rsidRPr="008D1551" w:rsidRDefault="00E97983" w:rsidP="00C42611">
            <w:pPr>
              <w:jc w:val="center"/>
              <w:rPr>
                <w:rFonts w:ascii="Arial" w:hAnsi="Arial"/>
                <w:b/>
                <w:i/>
              </w:rPr>
            </w:pPr>
          </w:p>
          <w:p w14:paraId="776CCAF4" w14:textId="77777777" w:rsidR="004F0AC2" w:rsidRPr="008D1551" w:rsidRDefault="004F0AC2" w:rsidP="00C42611">
            <w:pPr>
              <w:jc w:val="center"/>
              <w:rPr>
                <w:rFonts w:ascii="Arial" w:hAnsi="Arial"/>
                <w:b/>
                <w:i/>
              </w:rPr>
            </w:pPr>
          </w:p>
        </w:tc>
      </w:tr>
      <w:tr w:rsidR="0060250D" w:rsidRPr="008D1551" w14:paraId="34D0646C" w14:textId="77777777" w:rsidTr="005F0A00">
        <w:tc>
          <w:tcPr>
            <w:tcW w:w="704" w:type="dxa"/>
          </w:tcPr>
          <w:p w14:paraId="18B3AD7B" w14:textId="77777777" w:rsidR="0060250D" w:rsidRPr="0060250D" w:rsidRDefault="0060250D" w:rsidP="0060250D">
            <w:pPr>
              <w:pStyle w:val="ListParagraph"/>
              <w:numPr>
                <w:ilvl w:val="0"/>
                <w:numId w:val="20"/>
              </w:numPr>
              <w:rPr>
                <w:rFonts w:ascii="Arial" w:hAnsi="Arial"/>
              </w:rPr>
            </w:pPr>
          </w:p>
        </w:tc>
        <w:tc>
          <w:tcPr>
            <w:tcW w:w="8505" w:type="dxa"/>
          </w:tcPr>
          <w:p w14:paraId="2D1D44D9" w14:textId="77777777" w:rsidR="0060250D" w:rsidRDefault="0060250D" w:rsidP="00B5426F">
            <w:pPr>
              <w:rPr>
                <w:rFonts w:ascii="Arial" w:hAnsi="Arial"/>
                <w:b/>
              </w:rPr>
            </w:pPr>
          </w:p>
          <w:p w14:paraId="5571D78C" w14:textId="3AD0427F" w:rsidR="0060250D" w:rsidRDefault="00C73ECE" w:rsidP="00B5426F">
            <w:pPr>
              <w:rPr>
                <w:rFonts w:ascii="Arial" w:hAnsi="Arial"/>
                <w:bCs/>
              </w:rPr>
            </w:pPr>
            <w:r>
              <w:rPr>
                <w:rFonts w:ascii="Arial" w:hAnsi="Arial"/>
                <w:bCs/>
              </w:rPr>
              <w:t>W</w:t>
            </w:r>
            <w:r w:rsidR="0060250D" w:rsidRPr="0060250D">
              <w:rPr>
                <w:rFonts w:ascii="Arial" w:hAnsi="Arial"/>
                <w:bCs/>
              </w:rPr>
              <w:t>e discussed the windows and east wall/decoration of main hall and entrance.</w:t>
            </w:r>
          </w:p>
          <w:p w14:paraId="0756F415" w14:textId="77777777" w:rsidR="0060250D" w:rsidRDefault="0060250D" w:rsidP="00B5426F">
            <w:pPr>
              <w:rPr>
                <w:rFonts w:ascii="Arial" w:hAnsi="Arial"/>
                <w:bCs/>
              </w:rPr>
            </w:pPr>
          </w:p>
          <w:p w14:paraId="4B5587C6" w14:textId="1F6C3AC5" w:rsidR="0060250D" w:rsidRDefault="0060250D" w:rsidP="00B5426F">
            <w:pPr>
              <w:rPr>
                <w:rFonts w:ascii="Arial" w:hAnsi="Arial"/>
                <w:bCs/>
              </w:rPr>
            </w:pPr>
            <w:r>
              <w:rPr>
                <w:rFonts w:ascii="Arial" w:hAnsi="Arial"/>
                <w:bCs/>
              </w:rPr>
              <w:t xml:space="preserve">Screens are in situ and look good – not tested as we have had minimal rain. </w:t>
            </w:r>
          </w:p>
          <w:p w14:paraId="16BDB5A3" w14:textId="30E03D09" w:rsidR="0060250D" w:rsidRDefault="0060250D" w:rsidP="00B5426F">
            <w:pPr>
              <w:rPr>
                <w:rFonts w:ascii="Arial" w:hAnsi="Arial"/>
                <w:bCs/>
              </w:rPr>
            </w:pPr>
            <w:r>
              <w:rPr>
                <w:rFonts w:ascii="Arial" w:hAnsi="Arial"/>
                <w:bCs/>
              </w:rPr>
              <w:t xml:space="preserve">Iona Glass and Marshalls (scaffolding) all paid for. </w:t>
            </w:r>
            <w:proofErr w:type="gramStart"/>
            <w:r>
              <w:rPr>
                <w:rFonts w:ascii="Arial" w:hAnsi="Arial"/>
                <w:bCs/>
              </w:rPr>
              <w:t>Still</w:t>
            </w:r>
            <w:proofErr w:type="gramEnd"/>
            <w:r>
              <w:rPr>
                <w:rFonts w:ascii="Arial" w:hAnsi="Arial"/>
                <w:bCs/>
              </w:rPr>
              <w:t xml:space="preserve"> waiting for invoices for repair to Pam’s drive and the cherry Picker.</w:t>
            </w:r>
          </w:p>
          <w:p w14:paraId="78EEEBFF" w14:textId="77777777" w:rsidR="0060250D" w:rsidRDefault="0060250D" w:rsidP="00B5426F">
            <w:pPr>
              <w:rPr>
                <w:rFonts w:ascii="Arial" w:hAnsi="Arial"/>
                <w:bCs/>
              </w:rPr>
            </w:pPr>
          </w:p>
          <w:p w14:paraId="43206802" w14:textId="7B8CD773" w:rsidR="0060250D" w:rsidRDefault="0060250D" w:rsidP="00B5426F">
            <w:pPr>
              <w:rPr>
                <w:rFonts w:ascii="Arial" w:hAnsi="Arial"/>
                <w:bCs/>
              </w:rPr>
            </w:pPr>
            <w:r>
              <w:rPr>
                <w:rFonts w:ascii="Arial" w:hAnsi="Arial"/>
                <w:bCs/>
              </w:rPr>
              <w:t xml:space="preserve">East wall – coping stones look fine. Steve Lockley thinks that the damp is due to condensation from inside the hall. The pointing of the East wall is good. </w:t>
            </w:r>
          </w:p>
          <w:p w14:paraId="7A6E9525" w14:textId="77777777" w:rsidR="0060250D" w:rsidRDefault="0060250D" w:rsidP="00B5426F">
            <w:pPr>
              <w:rPr>
                <w:rFonts w:ascii="Arial" w:hAnsi="Arial"/>
                <w:bCs/>
              </w:rPr>
            </w:pPr>
          </w:p>
          <w:p w14:paraId="1DDA0FD6" w14:textId="7B51E6A1" w:rsidR="0060250D" w:rsidRDefault="0060250D" w:rsidP="00B5426F">
            <w:pPr>
              <w:rPr>
                <w:rFonts w:ascii="Arial" w:hAnsi="Arial"/>
                <w:bCs/>
              </w:rPr>
            </w:pPr>
            <w:r>
              <w:rPr>
                <w:rFonts w:ascii="Arial" w:hAnsi="Arial"/>
                <w:bCs/>
              </w:rPr>
              <w:t>After much discussion</w:t>
            </w:r>
            <w:r w:rsidR="00C73ECE">
              <w:rPr>
                <w:rFonts w:ascii="Arial" w:hAnsi="Arial"/>
                <w:bCs/>
              </w:rPr>
              <w:t xml:space="preserve"> around the issue and the fact that we are not sure what we are going to do next and it could be </w:t>
            </w:r>
            <w:r w:rsidR="00FE1A2B">
              <w:rPr>
                <w:rFonts w:ascii="Arial" w:hAnsi="Arial"/>
                <w:bCs/>
              </w:rPr>
              <w:t>months, the</w:t>
            </w:r>
            <w:r>
              <w:rPr>
                <w:rFonts w:ascii="Arial" w:hAnsi="Arial"/>
                <w:bCs/>
              </w:rPr>
              <w:t xml:space="preserve"> following was decided:</w:t>
            </w:r>
          </w:p>
          <w:p w14:paraId="59229734" w14:textId="78DCE63F" w:rsidR="0060250D" w:rsidRDefault="0060250D" w:rsidP="0060250D">
            <w:pPr>
              <w:pStyle w:val="ListParagraph"/>
              <w:numPr>
                <w:ilvl w:val="0"/>
                <w:numId w:val="21"/>
              </w:numPr>
              <w:rPr>
                <w:rFonts w:ascii="Arial" w:hAnsi="Arial"/>
                <w:bCs/>
              </w:rPr>
            </w:pPr>
            <w:r>
              <w:rPr>
                <w:rFonts w:ascii="Arial" w:hAnsi="Arial"/>
                <w:bCs/>
              </w:rPr>
              <w:t>To contact Kingfisher to get a rep out to look at the East wall</w:t>
            </w:r>
          </w:p>
          <w:p w14:paraId="558907CD" w14:textId="77777777" w:rsidR="00C73ECE" w:rsidRDefault="00C73ECE" w:rsidP="00C73ECE">
            <w:pPr>
              <w:pStyle w:val="ListParagraph"/>
              <w:rPr>
                <w:rFonts w:ascii="Arial" w:hAnsi="Arial"/>
                <w:bCs/>
              </w:rPr>
            </w:pPr>
          </w:p>
          <w:p w14:paraId="5CF3DED3" w14:textId="2146A9CD" w:rsidR="0060250D" w:rsidRDefault="0060250D" w:rsidP="0060250D">
            <w:pPr>
              <w:pStyle w:val="ListParagraph"/>
              <w:numPr>
                <w:ilvl w:val="0"/>
                <w:numId w:val="21"/>
              </w:numPr>
              <w:rPr>
                <w:rFonts w:ascii="Arial" w:hAnsi="Arial"/>
                <w:bCs/>
              </w:rPr>
            </w:pPr>
            <w:r>
              <w:rPr>
                <w:rFonts w:ascii="Arial" w:hAnsi="Arial"/>
                <w:bCs/>
              </w:rPr>
              <w:t xml:space="preserve">To get quotes for a specialist painter to quote for decorating the east wall using </w:t>
            </w:r>
            <w:proofErr w:type="gramStart"/>
            <w:r>
              <w:rPr>
                <w:rFonts w:ascii="Arial" w:hAnsi="Arial"/>
                <w:bCs/>
              </w:rPr>
              <w:t>a moisture</w:t>
            </w:r>
            <w:proofErr w:type="gramEnd"/>
            <w:r>
              <w:rPr>
                <w:rFonts w:ascii="Arial" w:hAnsi="Arial"/>
                <w:bCs/>
              </w:rPr>
              <w:t xml:space="preserve"> resistant paint</w:t>
            </w:r>
            <w:r w:rsidR="005F0A00">
              <w:rPr>
                <w:rFonts w:ascii="Arial" w:hAnsi="Arial"/>
                <w:bCs/>
              </w:rPr>
              <w:t xml:space="preserve"> </w:t>
            </w:r>
            <w:proofErr w:type="gramStart"/>
            <w:r w:rsidR="005F0A00">
              <w:rPr>
                <w:rFonts w:ascii="Arial" w:hAnsi="Arial"/>
                <w:bCs/>
              </w:rPr>
              <w:t>and also</w:t>
            </w:r>
            <w:proofErr w:type="gramEnd"/>
            <w:r w:rsidR="005F0A00">
              <w:rPr>
                <w:rFonts w:ascii="Arial" w:hAnsi="Arial"/>
                <w:bCs/>
              </w:rPr>
              <w:t xml:space="preserve"> for the entrance.</w:t>
            </w:r>
          </w:p>
          <w:p w14:paraId="7F851EC5" w14:textId="77777777" w:rsidR="00C73ECE" w:rsidRPr="00C73ECE" w:rsidRDefault="00C73ECE" w:rsidP="00C73ECE">
            <w:pPr>
              <w:rPr>
                <w:rFonts w:ascii="Arial" w:hAnsi="Arial"/>
                <w:bCs/>
              </w:rPr>
            </w:pPr>
          </w:p>
          <w:p w14:paraId="28CA3486" w14:textId="77777777" w:rsidR="00C73ECE" w:rsidRDefault="00C73ECE" w:rsidP="0060250D">
            <w:pPr>
              <w:pStyle w:val="ListParagraph"/>
              <w:numPr>
                <w:ilvl w:val="0"/>
                <w:numId w:val="21"/>
              </w:numPr>
              <w:rPr>
                <w:rFonts w:ascii="Arial" w:hAnsi="Arial"/>
                <w:bCs/>
              </w:rPr>
            </w:pPr>
            <w:r>
              <w:rPr>
                <w:rFonts w:ascii="Arial" w:hAnsi="Arial"/>
                <w:bCs/>
              </w:rPr>
              <w:t xml:space="preserve">To get the scaffolding taken down (Sally to inform the </w:t>
            </w:r>
            <w:proofErr w:type="spellStart"/>
            <w:r>
              <w:rPr>
                <w:rFonts w:ascii="Arial" w:hAnsi="Arial"/>
                <w:bCs/>
              </w:rPr>
              <w:t>neighbours</w:t>
            </w:r>
            <w:proofErr w:type="spellEnd"/>
            <w:r>
              <w:rPr>
                <w:rFonts w:ascii="Arial" w:hAnsi="Arial"/>
                <w:bCs/>
              </w:rPr>
              <w:t xml:space="preserve"> of the hall that we have requested the scaffolding is removed)</w:t>
            </w:r>
          </w:p>
          <w:p w14:paraId="704DB837" w14:textId="77777777" w:rsidR="00C73ECE" w:rsidRPr="00C73ECE" w:rsidRDefault="00C73ECE" w:rsidP="00C73ECE">
            <w:pPr>
              <w:pStyle w:val="ListParagraph"/>
              <w:rPr>
                <w:rFonts w:ascii="Arial" w:hAnsi="Arial"/>
                <w:bCs/>
              </w:rPr>
            </w:pPr>
          </w:p>
          <w:p w14:paraId="65A97CC3" w14:textId="7353A9C3" w:rsidR="00C73ECE" w:rsidRDefault="00C73ECE" w:rsidP="0060250D">
            <w:pPr>
              <w:pStyle w:val="ListParagraph"/>
              <w:numPr>
                <w:ilvl w:val="0"/>
                <w:numId w:val="21"/>
              </w:numPr>
              <w:rPr>
                <w:rFonts w:ascii="Arial" w:hAnsi="Arial"/>
                <w:bCs/>
              </w:rPr>
            </w:pPr>
            <w:r>
              <w:rPr>
                <w:rFonts w:ascii="Arial" w:hAnsi="Arial"/>
                <w:bCs/>
              </w:rPr>
              <w:t xml:space="preserve">Get the </w:t>
            </w:r>
            <w:proofErr w:type="spellStart"/>
            <w:r>
              <w:rPr>
                <w:rFonts w:ascii="Arial" w:hAnsi="Arial"/>
                <w:bCs/>
              </w:rPr>
              <w:t>colour</w:t>
            </w:r>
            <w:proofErr w:type="spellEnd"/>
            <w:r>
              <w:rPr>
                <w:rFonts w:ascii="Arial" w:hAnsi="Arial"/>
                <w:bCs/>
              </w:rPr>
              <w:t xml:space="preserve"> of the paint used in the entrance from Shian </w:t>
            </w:r>
          </w:p>
          <w:p w14:paraId="3967C133" w14:textId="77777777" w:rsidR="00C73ECE" w:rsidRPr="00C73ECE" w:rsidRDefault="00C73ECE" w:rsidP="00C73ECE">
            <w:pPr>
              <w:pStyle w:val="ListParagraph"/>
              <w:rPr>
                <w:rFonts w:ascii="Arial" w:hAnsi="Arial"/>
                <w:bCs/>
              </w:rPr>
            </w:pPr>
          </w:p>
          <w:p w14:paraId="5E568CE3" w14:textId="76889DEC" w:rsidR="00C73ECE" w:rsidRDefault="00C73ECE" w:rsidP="0060250D">
            <w:pPr>
              <w:pStyle w:val="ListParagraph"/>
              <w:numPr>
                <w:ilvl w:val="0"/>
                <w:numId w:val="21"/>
              </w:numPr>
              <w:rPr>
                <w:rFonts w:ascii="Arial" w:hAnsi="Arial"/>
                <w:bCs/>
              </w:rPr>
            </w:pPr>
            <w:r>
              <w:rPr>
                <w:rFonts w:ascii="Arial" w:hAnsi="Arial"/>
                <w:bCs/>
              </w:rPr>
              <w:t>To use the ventilation system o</w:t>
            </w:r>
            <w:r w:rsidR="00FE1A2B">
              <w:rPr>
                <w:rFonts w:ascii="Arial" w:hAnsi="Arial"/>
                <w:bCs/>
              </w:rPr>
              <w:t>n</w:t>
            </w:r>
            <w:r>
              <w:rPr>
                <w:rFonts w:ascii="Arial" w:hAnsi="Arial"/>
                <w:bCs/>
              </w:rPr>
              <w:t xml:space="preserve"> a more frequent basis </w:t>
            </w:r>
            <w:r w:rsidR="00FE1A2B">
              <w:rPr>
                <w:rFonts w:ascii="Arial" w:hAnsi="Arial"/>
                <w:bCs/>
              </w:rPr>
              <w:t>to see if that helps the condensation.</w:t>
            </w:r>
          </w:p>
          <w:p w14:paraId="0B2E4790" w14:textId="77777777" w:rsidR="00C73ECE" w:rsidRPr="00C73ECE" w:rsidRDefault="00C73ECE" w:rsidP="00C73ECE">
            <w:pPr>
              <w:pStyle w:val="ListParagraph"/>
              <w:rPr>
                <w:rFonts w:ascii="Arial" w:hAnsi="Arial"/>
                <w:bCs/>
              </w:rPr>
            </w:pPr>
          </w:p>
          <w:p w14:paraId="291E51A1" w14:textId="00650EEE" w:rsidR="00C73ECE" w:rsidRPr="00C73ECE" w:rsidRDefault="00C73ECE" w:rsidP="00C73ECE">
            <w:pPr>
              <w:rPr>
                <w:rFonts w:ascii="Arial" w:hAnsi="Arial"/>
                <w:bCs/>
              </w:rPr>
            </w:pPr>
            <w:r>
              <w:rPr>
                <w:rFonts w:ascii="Arial" w:hAnsi="Arial"/>
                <w:bCs/>
              </w:rPr>
              <w:t xml:space="preserve">Harriett has offered to do a virtual mood board for the hall entrance if needed. </w:t>
            </w:r>
          </w:p>
          <w:p w14:paraId="02CAAB47" w14:textId="77777777" w:rsidR="0060250D" w:rsidRDefault="0060250D" w:rsidP="00B5426F">
            <w:pPr>
              <w:rPr>
                <w:rFonts w:ascii="Arial" w:hAnsi="Arial"/>
                <w:bCs/>
              </w:rPr>
            </w:pPr>
          </w:p>
          <w:p w14:paraId="4D3D44DF" w14:textId="77777777" w:rsidR="0060250D" w:rsidRPr="0060250D" w:rsidRDefault="0060250D" w:rsidP="00B5426F">
            <w:pPr>
              <w:rPr>
                <w:rFonts w:ascii="Arial" w:hAnsi="Arial"/>
                <w:bCs/>
              </w:rPr>
            </w:pPr>
          </w:p>
          <w:p w14:paraId="40130ECA" w14:textId="5F850C3A" w:rsidR="0060250D" w:rsidRPr="008D1551" w:rsidRDefault="0060250D" w:rsidP="00B5426F">
            <w:pPr>
              <w:rPr>
                <w:rFonts w:ascii="Arial" w:hAnsi="Arial"/>
                <w:b/>
              </w:rPr>
            </w:pPr>
          </w:p>
        </w:tc>
        <w:tc>
          <w:tcPr>
            <w:tcW w:w="1276" w:type="dxa"/>
          </w:tcPr>
          <w:p w14:paraId="2856564B" w14:textId="77777777" w:rsidR="0060250D" w:rsidRDefault="0060250D" w:rsidP="00C42611">
            <w:pPr>
              <w:jc w:val="center"/>
              <w:rPr>
                <w:rFonts w:ascii="Arial" w:hAnsi="Arial"/>
                <w:b/>
                <w:i/>
              </w:rPr>
            </w:pPr>
          </w:p>
          <w:p w14:paraId="167141F9" w14:textId="77777777" w:rsidR="0060250D" w:rsidRDefault="0060250D" w:rsidP="00C42611">
            <w:pPr>
              <w:jc w:val="center"/>
              <w:rPr>
                <w:rFonts w:ascii="Arial" w:hAnsi="Arial"/>
                <w:b/>
                <w:i/>
              </w:rPr>
            </w:pPr>
          </w:p>
          <w:p w14:paraId="25858DAD" w14:textId="77777777" w:rsidR="0060250D" w:rsidRDefault="0060250D" w:rsidP="00C42611">
            <w:pPr>
              <w:jc w:val="center"/>
              <w:rPr>
                <w:rFonts w:ascii="Arial" w:hAnsi="Arial"/>
                <w:b/>
                <w:i/>
              </w:rPr>
            </w:pPr>
          </w:p>
          <w:p w14:paraId="79D288E9" w14:textId="77777777" w:rsidR="0060250D" w:rsidRDefault="0060250D" w:rsidP="00C42611">
            <w:pPr>
              <w:jc w:val="center"/>
              <w:rPr>
                <w:rFonts w:ascii="Arial" w:hAnsi="Arial"/>
                <w:b/>
                <w:i/>
              </w:rPr>
            </w:pPr>
          </w:p>
          <w:p w14:paraId="242E8A35" w14:textId="77777777" w:rsidR="0060250D" w:rsidRDefault="0060250D" w:rsidP="00C42611">
            <w:pPr>
              <w:jc w:val="center"/>
              <w:rPr>
                <w:rFonts w:ascii="Arial" w:hAnsi="Arial"/>
                <w:b/>
                <w:i/>
              </w:rPr>
            </w:pPr>
          </w:p>
          <w:p w14:paraId="3CAEE2A2" w14:textId="77777777" w:rsidR="0060250D" w:rsidRDefault="0060250D" w:rsidP="00C42611">
            <w:pPr>
              <w:jc w:val="center"/>
              <w:rPr>
                <w:rFonts w:ascii="Arial" w:hAnsi="Arial"/>
                <w:b/>
                <w:i/>
              </w:rPr>
            </w:pPr>
          </w:p>
          <w:p w14:paraId="57C769EA" w14:textId="77777777" w:rsidR="0060250D" w:rsidRDefault="0060250D" w:rsidP="00C42611">
            <w:pPr>
              <w:jc w:val="center"/>
              <w:rPr>
                <w:rFonts w:ascii="Arial" w:hAnsi="Arial"/>
                <w:b/>
                <w:i/>
              </w:rPr>
            </w:pPr>
          </w:p>
          <w:p w14:paraId="166746FA" w14:textId="77777777" w:rsidR="0060250D" w:rsidRDefault="0060250D" w:rsidP="00C42611">
            <w:pPr>
              <w:jc w:val="center"/>
              <w:rPr>
                <w:rFonts w:ascii="Arial" w:hAnsi="Arial"/>
                <w:b/>
                <w:i/>
              </w:rPr>
            </w:pPr>
          </w:p>
          <w:p w14:paraId="0014B8FB" w14:textId="77777777" w:rsidR="0060250D" w:rsidRDefault="0060250D" w:rsidP="00C42611">
            <w:pPr>
              <w:jc w:val="center"/>
              <w:rPr>
                <w:rFonts w:ascii="Arial" w:hAnsi="Arial"/>
                <w:b/>
                <w:i/>
              </w:rPr>
            </w:pPr>
          </w:p>
          <w:p w14:paraId="191EC4EC" w14:textId="77777777" w:rsidR="0060250D" w:rsidRDefault="0060250D" w:rsidP="00C42611">
            <w:pPr>
              <w:jc w:val="center"/>
              <w:rPr>
                <w:rFonts w:ascii="Arial" w:hAnsi="Arial"/>
                <w:b/>
                <w:i/>
              </w:rPr>
            </w:pPr>
          </w:p>
          <w:p w14:paraId="4D3CF423" w14:textId="77777777" w:rsidR="0060250D" w:rsidRDefault="0060250D" w:rsidP="00C42611">
            <w:pPr>
              <w:jc w:val="center"/>
              <w:rPr>
                <w:rFonts w:ascii="Arial" w:hAnsi="Arial"/>
                <w:b/>
                <w:i/>
              </w:rPr>
            </w:pPr>
          </w:p>
          <w:p w14:paraId="52FC3178" w14:textId="77777777" w:rsidR="0060250D" w:rsidRDefault="0060250D" w:rsidP="00C42611">
            <w:pPr>
              <w:jc w:val="center"/>
              <w:rPr>
                <w:rFonts w:ascii="Arial" w:hAnsi="Arial"/>
                <w:b/>
                <w:i/>
              </w:rPr>
            </w:pPr>
          </w:p>
          <w:p w14:paraId="1C06E2C0" w14:textId="77777777" w:rsidR="00C73ECE" w:rsidRDefault="00C73ECE" w:rsidP="00C42611">
            <w:pPr>
              <w:jc w:val="center"/>
              <w:rPr>
                <w:rFonts w:ascii="Arial" w:hAnsi="Arial"/>
                <w:b/>
                <w:iCs/>
              </w:rPr>
            </w:pPr>
          </w:p>
          <w:p w14:paraId="0FFAC927" w14:textId="5D3381C9" w:rsidR="0060250D" w:rsidRDefault="0060250D" w:rsidP="00C42611">
            <w:pPr>
              <w:jc w:val="center"/>
              <w:rPr>
                <w:rFonts w:ascii="Arial" w:hAnsi="Arial"/>
                <w:b/>
                <w:iCs/>
              </w:rPr>
            </w:pPr>
            <w:r w:rsidRPr="0060250D">
              <w:rPr>
                <w:rFonts w:ascii="Arial" w:hAnsi="Arial"/>
                <w:b/>
                <w:iCs/>
              </w:rPr>
              <w:t>JM</w:t>
            </w:r>
          </w:p>
          <w:p w14:paraId="28080A73" w14:textId="77777777" w:rsidR="00C73ECE" w:rsidRDefault="00C73ECE" w:rsidP="00C42611">
            <w:pPr>
              <w:jc w:val="center"/>
              <w:rPr>
                <w:rFonts w:ascii="Arial" w:hAnsi="Arial"/>
                <w:b/>
                <w:iCs/>
              </w:rPr>
            </w:pPr>
          </w:p>
          <w:p w14:paraId="3CF3BBD3" w14:textId="77777777" w:rsidR="0060250D" w:rsidRDefault="0060250D" w:rsidP="00C42611">
            <w:pPr>
              <w:jc w:val="center"/>
              <w:rPr>
                <w:rFonts w:ascii="Arial" w:hAnsi="Arial"/>
                <w:b/>
                <w:iCs/>
              </w:rPr>
            </w:pPr>
            <w:r>
              <w:rPr>
                <w:rFonts w:ascii="Arial" w:hAnsi="Arial"/>
                <w:b/>
                <w:iCs/>
              </w:rPr>
              <w:t>HMC</w:t>
            </w:r>
          </w:p>
          <w:p w14:paraId="6DE4815D" w14:textId="77777777" w:rsidR="00C73ECE" w:rsidRDefault="00C73ECE" w:rsidP="00C42611">
            <w:pPr>
              <w:jc w:val="center"/>
              <w:rPr>
                <w:rFonts w:ascii="Arial" w:hAnsi="Arial"/>
                <w:b/>
                <w:iCs/>
              </w:rPr>
            </w:pPr>
          </w:p>
          <w:p w14:paraId="2B9514D5" w14:textId="77777777" w:rsidR="00C73ECE" w:rsidRDefault="00C73ECE" w:rsidP="00C42611">
            <w:pPr>
              <w:jc w:val="center"/>
              <w:rPr>
                <w:rFonts w:ascii="Arial" w:hAnsi="Arial"/>
                <w:b/>
                <w:iCs/>
              </w:rPr>
            </w:pPr>
          </w:p>
          <w:p w14:paraId="23D8BEA9" w14:textId="77777777" w:rsidR="00C73ECE" w:rsidRDefault="00C73ECE" w:rsidP="00C42611">
            <w:pPr>
              <w:jc w:val="center"/>
              <w:rPr>
                <w:rFonts w:ascii="Arial" w:hAnsi="Arial"/>
                <w:b/>
                <w:iCs/>
              </w:rPr>
            </w:pPr>
            <w:r>
              <w:rPr>
                <w:rFonts w:ascii="Arial" w:hAnsi="Arial"/>
                <w:b/>
                <w:iCs/>
              </w:rPr>
              <w:t>DD</w:t>
            </w:r>
          </w:p>
          <w:p w14:paraId="09F38610" w14:textId="77777777" w:rsidR="00C73ECE" w:rsidRDefault="00C73ECE" w:rsidP="00C42611">
            <w:pPr>
              <w:jc w:val="center"/>
              <w:rPr>
                <w:rFonts w:ascii="Arial" w:hAnsi="Arial"/>
                <w:b/>
                <w:iCs/>
              </w:rPr>
            </w:pPr>
          </w:p>
          <w:p w14:paraId="4468D127" w14:textId="77777777" w:rsidR="00C73ECE" w:rsidRDefault="00C73ECE" w:rsidP="00C42611">
            <w:pPr>
              <w:jc w:val="center"/>
              <w:rPr>
                <w:rFonts w:ascii="Arial" w:hAnsi="Arial"/>
                <w:b/>
                <w:iCs/>
              </w:rPr>
            </w:pPr>
          </w:p>
          <w:p w14:paraId="0C539512" w14:textId="77777777" w:rsidR="00C73ECE" w:rsidRDefault="00C73ECE" w:rsidP="00C42611">
            <w:pPr>
              <w:jc w:val="center"/>
              <w:rPr>
                <w:rFonts w:ascii="Arial" w:hAnsi="Arial"/>
                <w:b/>
                <w:iCs/>
              </w:rPr>
            </w:pPr>
            <w:r>
              <w:rPr>
                <w:rFonts w:ascii="Arial" w:hAnsi="Arial"/>
                <w:b/>
                <w:iCs/>
              </w:rPr>
              <w:t>SW</w:t>
            </w:r>
          </w:p>
          <w:p w14:paraId="4595BFB2" w14:textId="77777777" w:rsidR="00C73ECE" w:rsidRDefault="00C73ECE" w:rsidP="00C42611">
            <w:pPr>
              <w:jc w:val="center"/>
              <w:rPr>
                <w:rFonts w:ascii="Arial" w:hAnsi="Arial"/>
                <w:b/>
                <w:iCs/>
              </w:rPr>
            </w:pPr>
          </w:p>
          <w:p w14:paraId="362B43AF" w14:textId="0799CFAD" w:rsidR="00C73ECE" w:rsidRPr="0060250D" w:rsidRDefault="00C73ECE" w:rsidP="00C42611">
            <w:pPr>
              <w:jc w:val="center"/>
              <w:rPr>
                <w:rFonts w:ascii="Arial" w:hAnsi="Arial"/>
                <w:b/>
                <w:iCs/>
              </w:rPr>
            </w:pPr>
            <w:r>
              <w:rPr>
                <w:rFonts w:ascii="Arial" w:hAnsi="Arial"/>
                <w:b/>
                <w:iCs/>
              </w:rPr>
              <w:t>SW</w:t>
            </w:r>
          </w:p>
        </w:tc>
      </w:tr>
      <w:tr w:rsidR="004F0AC2" w:rsidRPr="008D1551" w14:paraId="0CF90AFC" w14:textId="77777777" w:rsidTr="005F0A00">
        <w:tc>
          <w:tcPr>
            <w:tcW w:w="704" w:type="dxa"/>
          </w:tcPr>
          <w:p w14:paraId="233D98AA" w14:textId="77777777" w:rsidR="004F0AC2" w:rsidRPr="00D73DD8" w:rsidRDefault="004F0AC2" w:rsidP="003B0EBD">
            <w:pPr>
              <w:rPr>
                <w:rFonts w:ascii="Arial" w:hAnsi="Arial"/>
              </w:rPr>
            </w:pPr>
            <w:r w:rsidRPr="00D73DD8">
              <w:rPr>
                <w:rFonts w:ascii="Arial" w:hAnsi="Arial"/>
              </w:rPr>
              <w:t>3</w:t>
            </w:r>
          </w:p>
        </w:tc>
        <w:tc>
          <w:tcPr>
            <w:tcW w:w="8505" w:type="dxa"/>
          </w:tcPr>
          <w:p w14:paraId="0D168708" w14:textId="4F39EA59" w:rsidR="004F0AC2" w:rsidRPr="00F3709E" w:rsidRDefault="004F0AC2" w:rsidP="004F0AC2">
            <w:pPr>
              <w:rPr>
                <w:rFonts w:ascii="Arial" w:hAnsi="Arial"/>
                <w:b/>
                <w:color w:val="000000" w:themeColor="text1"/>
              </w:rPr>
            </w:pPr>
            <w:r w:rsidRPr="00F3709E">
              <w:rPr>
                <w:rFonts w:ascii="Arial" w:hAnsi="Arial"/>
                <w:b/>
                <w:color w:val="000000" w:themeColor="text1"/>
              </w:rPr>
              <w:t>Matters Arising</w:t>
            </w:r>
          </w:p>
          <w:p w14:paraId="37E21375" w14:textId="77777777" w:rsidR="00D73DD8" w:rsidRDefault="00D73DD8" w:rsidP="00F3709E">
            <w:pPr>
              <w:rPr>
                <w:rFonts w:ascii="Arial" w:hAnsi="Arial"/>
                <w:color w:val="FF0000"/>
              </w:rPr>
            </w:pPr>
          </w:p>
          <w:p w14:paraId="24E6D851" w14:textId="77777777" w:rsidR="00F3709E" w:rsidRDefault="00F3709E" w:rsidP="00F3709E">
            <w:pPr>
              <w:rPr>
                <w:rFonts w:ascii="Arial" w:hAnsi="Arial"/>
                <w:color w:val="000000" w:themeColor="text1"/>
              </w:rPr>
            </w:pPr>
            <w:r w:rsidRPr="00F3709E">
              <w:rPr>
                <w:rFonts w:ascii="Arial" w:hAnsi="Arial"/>
                <w:color w:val="000000" w:themeColor="text1"/>
              </w:rPr>
              <w:t xml:space="preserve">3c. CPR training </w:t>
            </w:r>
            <w:r>
              <w:rPr>
                <w:rFonts w:ascii="Arial" w:hAnsi="Arial"/>
                <w:color w:val="000000" w:themeColor="text1"/>
              </w:rPr>
              <w:t>– Jonathan has a contact no and will get further details for the next meeting.</w:t>
            </w:r>
          </w:p>
          <w:p w14:paraId="3279FC8A" w14:textId="77777777" w:rsidR="00F3709E" w:rsidRDefault="00F3709E" w:rsidP="00F3709E">
            <w:pPr>
              <w:rPr>
                <w:rFonts w:ascii="Arial" w:hAnsi="Arial"/>
                <w:color w:val="000000" w:themeColor="text1"/>
              </w:rPr>
            </w:pPr>
          </w:p>
          <w:p w14:paraId="0C1649A8" w14:textId="77777777" w:rsidR="00F3709E" w:rsidRDefault="00F3709E" w:rsidP="00F3709E">
            <w:pPr>
              <w:rPr>
                <w:rFonts w:ascii="Arial" w:hAnsi="Arial"/>
                <w:color w:val="000000" w:themeColor="text1"/>
              </w:rPr>
            </w:pPr>
          </w:p>
          <w:p w14:paraId="3AEAA948" w14:textId="576CFDE8" w:rsidR="00FE1A2B" w:rsidRPr="00FE1A2B" w:rsidRDefault="00F3709E" w:rsidP="00FE1A2B">
            <w:pPr>
              <w:pStyle w:val="ListParagraph"/>
              <w:numPr>
                <w:ilvl w:val="0"/>
                <w:numId w:val="21"/>
              </w:numPr>
              <w:rPr>
                <w:rFonts w:ascii="Arial" w:hAnsi="Arial"/>
                <w:color w:val="000000" w:themeColor="text1"/>
              </w:rPr>
            </w:pPr>
            <w:r w:rsidRPr="00FE1A2B">
              <w:rPr>
                <w:rFonts w:ascii="Arial" w:hAnsi="Arial"/>
                <w:color w:val="000000" w:themeColor="text1"/>
              </w:rPr>
              <w:t xml:space="preserve">Testimonies – all agreed this was a good idea. HMC and JB agreed to write some to get us started. Booking </w:t>
            </w:r>
            <w:proofErr w:type="gramStart"/>
            <w:r w:rsidRPr="00FE1A2B">
              <w:rPr>
                <w:rFonts w:ascii="Arial" w:hAnsi="Arial"/>
                <w:color w:val="000000" w:themeColor="text1"/>
              </w:rPr>
              <w:t>sec</w:t>
            </w:r>
            <w:proofErr w:type="gramEnd"/>
            <w:r w:rsidRPr="00FE1A2B">
              <w:rPr>
                <w:rFonts w:ascii="Arial" w:hAnsi="Arial"/>
                <w:color w:val="000000" w:themeColor="text1"/>
              </w:rPr>
              <w:t xml:space="preserve"> to ask all hirers to do testimonies after their events</w:t>
            </w:r>
            <w:r w:rsidR="00C73ECE" w:rsidRPr="00FE1A2B">
              <w:rPr>
                <w:rFonts w:ascii="Arial" w:hAnsi="Arial"/>
                <w:color w:val="000000" w:themeColor="text1"/>
              </w:rPr>
              <w:t xml:space="preserve">. </w:t>
            </w:r>
          </w:p>
          <w:p w14:paraId="775810C9" w14:textId="721F6ECD" w:rsidR="00F3709E" w:rsidRPr="00FE1A2B" w:rsidRDefault="00C73ECE" w:rsidP="00FE1A2B">
            <w:pPr>
              <w:pStyle w:val="ListParagraph"/>
              <w:rPr>
                <w:rFonts w:ascii="Arial" w:hAnsi="Arial"/>
                <w:color w:val="000000" w:themeColor="text1"/>
              </w:rPr>
            </w:pPr>
            <w:r w:rsidRPr="00FE1A2B">
              <w:rPr>
                <w:rFonts w:ascii="Arial" w:hAnsi="Arial"/>
                <w:color w:val="000000" w:themeColor="text1"/>
              </w:rPr>
              <w:t xml:space="preserve">Sean and Elaine </w:t>
            </w:r>
            <w:proofErr w:type="gramStart"/>
            <w:r w:rsidRPr="00FE1A2B">
              <w:rPr>
                <w:rFonts w:ascii="Arial" w:hAnsi="Arial"/>
                <w:color w:val="000000" w:themeColor="text1"/>
              </w:rPr>
              <w:t>to produce</w:t>
            </w:r>
            <w:proofErr w:type="gramEnd"/>
            <w:r w:rsidRPr="00FE1A2B">
              <w:rPr>
                <w:rFonts w:ascii="Arial" w:hAnsi="Arial"/>
                <w:color w:val="000000" w:themeColor="text1"/>
              </w:rPr>
              <w:t xml:space="preserve"> a form for the website so people can start putting testimonies up. </w:t>
            </w:r>
          </w:p>
          <w:p w14:paraId="3446E625" w14:textId="0A6CEA58" w:rsidR="00F3709E" w:rsidRPr="00F3709E" w:rsidRDefault="00F3709E" w:rsidP="00F3709E">
            <w:pPr>
              <w:rPr>
                <w:rFonts w:ascii="Arial" w:hAnsi="Arial"/>
                <w:color w:val="000000" w:themeColor="text1"/>
              </w:rPr>
            </w:pPr>
          </w:p>
        </w:tc>
        <w:tc>
          <w:tcPr>
            <w:tcW w:w="1276" w:type="dxa"/>
          </w:tcPr>
          <w:p w14:paraId="1EF7E1AD" w14:textId="77777777" w:rsidR="004F0AC2" w:rsidRPr="008D1551" w:rsidRDefault="004F0AC2" w:rsidP="00C42611">
            <w:pPr>
              <w:jc w:val="center"/>
              <w:rPr>
                <w:rFonts w:ascii="Arial" w:hAnsi="Arial"/>
                <w:b/>
                <w:i/>
              </w:rPr>
            </w:pPr>
          </w:p>
          <w:p w14:paraId="26996139" w14:textId="77777777" w:rsidR="00643022" w:rsidRPr="008D1551" w:rsidRDefault="00643022" w:rsidP="00C42611">
            <w:pPr>
              <w:jc w:val="center"/>
              <w:rPr>
                <w:rFonts w:ascii="Arial" w:hAnsi="Arial"/>
                <w:b/>
                <w:i/>
              </w:rPr>
            </w:pPr>
          </w:p>
          <w:p w14:paraId="65338419" w14:textId="61B28202" w:rsidR="00643022" w:rsidRPr="00F3709E" w:rsidRDefault="00F3709E" w:rsidP="00C42611">
            <w:pPr>
              <w:jc w:val="center"/>
              <w:rPr>
                <w:rFonts w:ascii="Arial" w:hAnsi="Arial"/>
                <w:b/>
                <w:iCs/>
              </w:rPr>
            </w:pPr>
            <w:r w:rsidRPr="00F3709E">
              <w:rPr>
                <w:rFonts w:ascii="Arial" w:hAnsi="Arial"/>
                <w:b/>
                <w:iCs/>
              </w:rPr>
              <w:t>JL</w:t>
            </w:r>
          </w:p>
          <w:p w14:paraId="045F9C5C" w14:textId="77777777" w:rsidR="008D2D07" w:rsidRDefault="008D2D07" w:rsidP="0017634F">
            <w:pPr>
              <w:jc w:val="center"/>
              <w:rPr>
                <w:rFonts w:ascii="Arial" w:hAnsi="Arial"/>
                <w:b/>
                <w:i/>
              </w:rPr>
            </w:pPr>
          </w:p>
          <w:p w14:paraId="62FE30C3" w14:textId="77777777" w:rsidR="008D2D07" w:rsidRDefault="008D2D07" w:rsidP="0017634F">
            <w:pPr>
              <w:jc w:val="center"/>
              <w:rPr>
                <w:rFonts w:ascii="Arial" w:hAnsi="Arial"/>
                <w:b/>
                <w:i/>
              </w:rPr>
            </w:pPr>
          </w:p>
          <w:p w14:paraId="700FE5FA" w14:textId="77777777" w:rsidR="008D2D07" w:rsidRDefault="008D2D07" w:rsidP="0017634F">
            <w:pPr>
              <w:jc w:val="center"/>
              <w:rPr>
                <w:rFonts w:ascii="Arial" w:hAnsi="Arial"/>
                <w:b/>
                <w:i/>
              </w:rPr>
            </w:pPr>
          </w:p>
          <w:p w14:paraId="34BCEC01" w14:textId="77777777" w:rsidR="00133715" w:rsidRDefault="00F3709E" w:rsidP="00C73ECE">
            <w:pPr>
              <w:rPr>
                <w:rFonts w:ascii="Arial" w:hAnsi="Arial"/>
                <w:b/>
              </w:rPr>
            </w:pPr>
            <w:proofErr w:type="spellStart"/>
            <w:r>
              <w:rPr>
                <w:rFonts w:ascii="Arial" w:hAnsi="Arial"/>
                <w:b/>
              </w:rPr>
              <w:t>HMc</w:t>
            </w:r>
            <w:proofErr w:type="spellEnd"/>
            <w:r>
              <w:rPr>
                <w:rFonts w:ascii="Arial" w:hAnsi="Arial"/>
                <w:b/>
              </w:rPr>
              <w:t>, JB, SW</w:t>
            </w:r>
          </w:p>
          <w:p w14:paraId="509608A2" w14:textId="77777777" w:rsidR="00FE1A2B" w:rsidRDefault="00FE1A2B" w:rsidP="00C73ECE">
            <w:pPr>
              <w:rPr>
                <w:rFonts w:ascii="Arial" w:hAnsi="Arial"/>
                <w:b/>
              </w:rPr>
            </w:pPr>
          </w:p>
          <w:p w14:paraId="0C00924B" w14:textId="2F6DFD3B" w:rsidR="00FE1A2B" w:rsidRPr="0070144C" w:rsidRDefault="00FE1A2B" w:rsidP="00C73ECE">
            <w:pPr>
              <w:rPr>
                <w:rFonts w:ascii="Arial" w:hAnsi="Arial"/>
                <w:b/>
              </w:rPr>
            </w:pPr>
            <w:r>
              <w:rPr>
                <w:rFonts w:ascii="Arial" w:hAnsi="Arial"/>
                <w:b/>
              </w:rPr>
              <w:t>ES/SH</w:t>
            </w:r>
          </w:p>
        </w:tc>
      </w:tr>
      <w:tr w:rsidR="00CB417F" w:rsidRPr="008D1551" w14:paraId="194140B1" w14:textId="77777777" w:rsidTr="005F0A00">
        <w:tc>
          <w:tcPr>
            <w:tcW w:w="704" w:type="dxa"/>
          </w:tcPr>
          <w:p w14:paraId="2452946F" w14:textId="77777777" w:rsidR="00CB417F" w:rsidRPr="008D1551" w:rsidRDefault="00C42611" w:rsidP="00D61C98">
            <w:pPr>
              <w:rPr>
                <w:rFonts w:ascii="Arial" w:hAnsi="Arial"/>
                <w:i/>
              </w:rPr>
            </w:pPr>
            <w:r w:rsidRPr="008D1551">
              <w:rPr>
                <w:rFonts w:ascii="Arial" w:hAnsi="Arial"/>
                <w:i/>
              </w:rPr>
              <w:lastRenderedPageBreak/>
              <w:t>5</w:t>
            </w:r>
          </w:p>
        </w:tc>
        <w:tc>
          <w:tcPr>
            <w:tcW w:w="8505" w:type="dxa"/>
          </w:tcPr>
          <w:p w14:paraId="0F151F0C" w14:textId="77777777" w:rsidR="009B052D" w:rsidRDefault="00AC7908" w:rsidP="00F40D22">
            <w:pPr>
              <w:rPr>
                <w:rFonts w:ascii="Arial" w:hAnsi="Arial"/>
                <w:b/>
              </w:rPr>
            </w:pPr>
            <w:r w:rsidRPr="00AC7908">
              <w:rPr>
                <w:rFonts w:ascii="Arial" w:hAnsi="Arial"/>
                <w:b/>
              </w:rPr>
              <w:t xml:space="preserve">3 Day Hire Charge for Art Festival </w:t>
            </w:r>
          </w:p>
          <w:p w14:paraId="6FFFB5A3" w14:textId="6B34FF68" w:rsidR="00F3709E" w:rsidRDefault="00BB4371" w:rsidP="00AC7908">
            <w:pPr>
              <w:rPr>
                <w:rFonts w:ascii="Arial" w:hAnsi="Arial"/>
              </w:rPr>
            </w:pPr>
            <w:r>
              <w:rPr>
                <w:rFonts w:ascii="Arial" w:hAnsi="Arial"/>
              </w:rPr>
              <w:t xml:space="preserve">. </w:t>
            </w:r>
          </w:p>
          <w:p w14:paraId="486AB53E" w14:textId="77777777" w:rsidR="00C73ECE" w:rsidRDefault="00C73ECE" w:rsidP="00AC7908">
            <w:pPr>
              <w:rPr>
                <w:rFonts w:ascii="Arial" w:hAnsi="Arial"/>
              </w:rPr>
            </w:pPr>
            <w:r>
              <w:rPr>
                <w:rFonts w:ascii="Arial" w:hAnsi="Arial"/>
              </w:rPr>
              <w:t>Sally, Judy and Jonathan to meet to discuss the regular user discount before the next meeting.</w:t>
            </w:r>
          </w:p>
          <w:p w14:paraId="1F63BD99" w14:textId="77777777" w:rsidR="005F0A00" w:rsidRDefault="005F0A00" w:rsidP="00AC7908">
            <w:pPr>
              <w:rPr>
                <w:rFonts w:ascii="Arial" w:hAnsi="Arial"/>
              </w:rPr>
            </w:pPr>
          </w:p>
          <w:p w14:paraId="0CD5C694" w14:textId="77777777" w:rsidR="005F0A00" w:rsidRDefault="005F0A00" w:rsidP="00AC7908">
            <w:pPr>
              <w:rPr>
                <w:rFonts w:ascii="Arial" w:hAnsi="Arial"/>
              </w:rPr>
            </w:pPr>
          </w:p>
          <w:p w14:paraId="160ABDE5" w14:textId="0900B406" w:rsidR="005F0A00" w:rsidRPr="00AC7908" w:rsidRDefault="005F0A00" w:rsidP="00AC7908">
            <w:pPr>
              <w:rPr>
                <w:rFonts w:ascii="Arial" w:hAnsi="Arial"/>
              </w:rPr>
            </w:pPr>
          </w:p>
        </w:tc>
        <w:tc>
          <w:tcPr>
            <w:tcW w:w="1276" w:type="dxa"/>
          </w:tcPr>
          <w:p w14:paraId="3523AF3E" w14:textId="77777777" w:rsidR="00F40D22" w:rsidRPr="00F40D22" w:rsidRDefault="009B052D" w:rsidP="00C42611">
            <w:pPr>
              <w:jc w:val="center"/>
              <w:rPr>
                <w:rFonts w:ascii="Arial" w:hAnsi="Arial"/>
                <w:b/>
              </w:rPr>
            </w:pPr>
            <w:r w:rsidRPr="00F40D22">
              <w:rPr>
                <w:rFonts w:ascii="Arial" w:hAnsi="Arial"/>
                <w:b/>
              </w:rPr>
              <w:br/>
            </w:r>
          </w:p>
          <w:p w14:paraId="5B6AD6D7" w14:textId="104FA69F" w:rsidR="00F40D22" w:rsidRPr="00F40D22" w:rsidRDefault="00FE1A2B" w:rsidP="00FE1A2B">
            <w:pPr>
              <w:rPr>
                <w:rFonts w:ascii="Arial" w:hAnsi="Arial"/>
                <w:b/>
              </w:rPr>
            </w:pPr>
            <w:r>
              <w:rPr>
                <w:rFonts w:ascii="Arial" w:hAnsi="Arial"/>
                <w:b/>
              </w:rPr>
              <w:t>JL/SW/JW</w:t>
            </w:r>
          </w:p>
          <w:p w14:paraId="2CC0CC33" w14:textId="77777777" w:rsidR="00F40D22" w:rsidRPr="00F40D22" w:rsidRDefault="00F40D22" w:rsidP="00C42611">
            <w:pPr>
              <w:jc w:val="center"/>
              <w:rPr>
                <w:rFonts w:ascii="Arial" w:hAnsi="Arial"/>
                <w:b/>
              </w:rPr>
            </w:pPr>
          </w:p>
          <w:p w14:paraId="7B668F0D" w14:textId="77777777" w:rsidR="00F40D22" w:rsidRPr="00F40D22" w:rsidRDefault="00F40D22" w:rsidP="00C42611">
            <w:pPr>
              <w:jc w:val="center"/>
              <w:rPr>
                <w:rFonts w:ascii="Arial" w:hAnsi="Arial"/>
                <w:b/>
              </w:rPr>
            </w:pPr>
          </w:p>
          <w:p w14:paraId="288ACD5A" w14:textId="77777777" w:rsidR="00C42611" w:rsidRDefault="00C42611" w:rsidP="00C42611">
            <w:pPr>
              <w:jc w:val="center"/>
              <w:rPr>
                <w:rFonts w:ascii="Arial" w:hAnsi="Arial"/>
                <w:b/>
              </w:rPr>
            </w:pPr>
          </w:p>
          <w:p w14:paraId="6FF4B143" w14:textId="78A9B6D5" w:rsidR="007F7C6B" w:rsidRPr="00F40D22" w:rsidRDefault="007F7C6B" w:rsidP="00C42611">
            <w:pPr>
              <w:jc w:val="center"/>
              <w:rPr>
                <w:rFonts w:ascii="Arial" w:hAnsi="Arial"/>
                <w:b/>
              </w:rPr>
            </w:pPr>
          </w:p>
        </w:tc>
      </w:tr>
      <w:tr w:rsidR="005F0A00" w:rsidRPr="008D1551" w14:paraId="6C2FA311" w14:textId="77777777" w:rsidTr="005F0A00">
        <w:tc>
          <w:tcPr>
            <w:tcW w:w="704" w:type="dxa"/>
          </w:tcPr>
          <w:p w14:paraId="28DDF134" w14:textId="1802189D" w:rsidR="005F0A00" w:rsidRPr="005F0A00" w:rsidRDefault="005F0A00" w:rsidP="005F0A00">
            <w:pPr>
              <w:rPr>
                <w:rFonts w:ascii="Arial" w:hAnsi="Arial"/>
                <w:iCs/>
              </w:rPr>
            </w:pPr>
            <w:r>
              <w:rPr>
                <w:rFonts w:ascii="Arial" w:hAnsi="Arial"/>
                <w:iCs/>
              </w:rPr>
              <w:t>6</w:t>
            </w:r>
          </w:p>
        </w:tc>
        <w:tc>
          <w:tcPr>
            <w:tcW w:w="8505" w:type="dxa"/>
          </w:tcPr>
          <w:p w14:paraId="44D66B38" w14:textId="6AFA1BA7" w:rsidR="005F0A00" w:rsidRDefault="005F0A00" w:rsidP="00F40D22">
            <w:pPr>
              <w:rPr>
                <w:rFonts w:ascii="Arial" w:hAnsi="Arial"/>
                <w:bCs/>
              </w:rPr>
            </w:pPr>
            <w:r>
              <w:rPr>
                <w:rFonts w:ascii="Arial" w:hAnsi="Arial"/>
                <w:b/>
              </w:rPr>
              <w:t xml:space="preserve">Accident book </w:t>
            </w:r>
            <w:r w:rsidRPr="005F0A00">
              <w:rPr>
                <w:rFonts w:ascii="Arial" w:hAnsi="Arial"/>
                <w:bCs/>
              </w:rPr>
              <w:t xml:space="preserve">– </w:t>
            </w:r>
            <w:r w:rsidR="00FE1A2B">
              <w:rPr>
                <w:rFonts w:ascii="Arial" w:hAnsi="Arial"/>
                <w:bCs/>
              </w:rPr>
              <w:t xml:space="preserve">to be on every agenda going forward </w:t>
            </w:r>
            <w:r w:rsidRPr="005F0A00">
              <w:rPr>
                <w:rFonts w:ascii="Arial" w:hAnsi="Arial"/>
                <w:bCs/>
              </w:rPr>
              <w:t xml:space="preserve">(kept in the red folder on the shelf in the </w:t>
            </w:r>
            <w:proofErr w:type="gramStart"/>
            <w:r w:rsidRPr="005F0A00">
              <w:rPr>
                <w:rFonts w:ascii="Arial" w:hAnsi="Arial"/>
                <w:bCs/>
              </w:rPr>
              <w:t>kitchen)</w:t>
            </w:r>
            <w:r w:rsidR="00FE1A2B">
              <w:rPr>
                <w:rFonts w:ascii="Arial" w:hAnsi="Arial"/>
                <w:bCs/>
              </w:rPr>
              <w:t xml:space="preserve">  NIL</w:t>
            </w:r>
            <w:proofErr w:type="gramEnd"/>
          </w:p>
          <w:p w14:paraId="1AD4B04C" w14:textId="77777777" w:rsidR="005F0A00" w:rsidRDefault="005F0A00" w:rsidP="00F40D22">
            <w:pPr>
              <w:rPr>
                <w:rFonts w:ascii="Arial" w:hAnsi="Arial"/>
                <w:b/>
              </w:rPr>
            </w:pPr>
          </w:p>
          <w:p w14:paraId="657B29EF" w14:textId="33D97449" w:rsidR="005F0A00" w:rsidRPr="00AC7908" w:rsidRDefault="005F0A00" w:rsidP="00F40D22">
            <w:pPr>
              <w:rPr>
                <w:rFonts w:ascii="Arial" w:hAnsi="Arial"/>
                <w:b/>
              </w:rPr>
            </w:pPr>
          </w:p>
        </w:tc>
        <w:tc>
          <w:tcPr>
            <w:tcW w:w="1276" w:type="dxa"/>
          </w:tcPr>
          <w:p w14:paraId="4104B20E" w14:textId="77777777" w:rsidR="005F0A00" w:rsidRPr="00F40D22" w:rsidRDefault="005F0A00" w:rsidP="00C42611">
            <w:pPr>
              <w:jc w:val="center"/>
              <w:rPr>
                <w:rFonts w:ascii="Arial" w:hAnsi="Arial"/>
                <w:b/>
              </w:rPr>
            </w:pPr>
          </w:p>
        </w:tc>
      </w:tr>
      <w:tr w:rsidR="005F0A00" w:rsidRPr="008D1551" w14:paraId="79207F12" w14:textId="77777777" w:rsidTr="005F0A00">
        <w:tc>
          <w:tcPr>
            <w:tcW w:w="704" w:type="dxa"/>
          </w:tcPr>
          <w:p w14:paraId="786941F1" w14:textId="6EB7D5AB" w:rsidR="005F0A00" w:rsidRDefault="005F0A00" w:rsidP="005F0A00">
            <w:pPr>
              <w:rPr>
                <w:rFonts w:ascii="Arial" w:hAnsi="Arial"/>
                <w:iCs/>
              </w:rPr>
            </w:pPr>
            <w:r>
              <w:rPr>
                <w:rFonts w:ascii="Arial" w:hAnsi="Arial"/>
                <w:iCs/>
              </w:rPr>
              <w:t>7</w:t>
            </w:r>
          </w:p>
        </w:tc>
        <w:tc>
          <w:tcPr>
            <w:tcW w:w="8505" w:type="dxa"/>
          </w:tcPr>
          <w:p w14:paraId="693E251A" w14:textId="40BD0F4D" w:rsidR="005F0A00" w:rsidRDefault="005F0A00" w:rsidP="00F40D22">
            <w:pPr>
              <w:rPr>
                <w:rFonts w:ascii="Arial" w:hAnsi="Arial"/>
                <w:bCs/>
              </w:rPr>
            </w:pPr>
            <w:r>
              <w:rPr>
                <w:rFonts w:ascii="Arial" w:hAnsi="Arial"/>
                <w:b/>
              </w:rPr>
              <w:t xml:space="preserve">Complaints </w:t>
            </w:r>
            <w:r w:rsidR="00FE1A2B">
              <w:rPr>
                <w:rFonts w:ascii="Arial" w:hAnsi="Arial"/>
                <w:b/>
              </w:rPr>
              <w:t xml:space="preserve">– </w:t>
            </w:r>
            <w:r w:rsidR="00FE1A2B" w:rsidRPr="00FE1A2B">
              <w:rPr>
                <w:rFonts w:ascii="Arial" w:hAnsi="Arial"/>
                <w:bCs/>
              </w:rPr>
              <w:t>to be on every agenda going forward</w:t>
            </w:r>
            <w:r w:rsidR="00FE1A2B">
              <w:rPr>
                <w:rFonts w:ascii="Arial" w:hAnsi="Arial"/>
                <w:b/>
              </w:rPr>
              <w:t xml:space="preserve"> </w:t>
            </w:r>
            <w:r>
              <w:rPr>
                <w:rFonts w:ascii="Arial" w:hAnsi="Arial"/>
                <w:bCs/>
              </w:rPr>
              <w:t>– N</w:t>
            </w:r>
            <w:r w:rsidR="00FE1A2B">
              <w:rPr>
                <w:rFonts w:ascii="Arial" w:hAnsi="Arial"/>
                <w:bCs/>
              </w:rPr>
              <w:t>IL</w:t>
            </w:r>
          </w:p>
          <w:p w14:paraId="7913A64B" w14:textId="552BF941" w:rsidR="005F0A00" w:rsidRPr="005F0A00" w:rsidRDefault="005F0A00" w:rsidP="00F40D22">
            <w:pPr>
              <w:rPr>
                <w:rFonts w:ascii="Arial" w:hAnsi="Arial"/>
                <w:bCs/>
              </w:rPr>
            </w:pPr>
          </w:p>
        </w:tc>
        <w:tc>
          <w:tcPr>
            <w:tcW w:w="1276" w:type="dxa"/>
          </w:tcPr>
          <w:p w14:paraId="01DF933F" w14:textId="77777777" w:rsidR="005F0A00" w:rsidRPr="00F40D22" w:rsidRDefault="005F0A00" w:rsidP="00C42611">
            <w:pPr>
              <w:jc w:val="center"/>
              <w:rPr>
                <w:rFonts w:ascii="Arial" w:hAnsi="Arial"/>
                <w:b/>
              </w:rPr>
            </w:pPr>
          </w:p>
        </w:tc>
      </w:tr>
      <w:tr w:rsidR="004E0903" w:rsidRPr="008D1551" w14:paraId="2E2A8FED" w14:textId="77777777" w:rsidTr="005F0A00">
        <w:tc>
          <w:tcPr>
            <w:tcW w:w="704" w:type="dxa"/>
          </w:tcPr>
          <w:p w14:paraId="5D29D2A5" w14:textId="4DB786F6" w:rsidR="004E0903" w:rsidRPr="00EE743F" w:rsidRDefault="005F0A00" w:rsidP="005E56A3">
            <w:pPr>
              <w:rPr>
                <w:rFonts w:ascii="Arial" w:hAnsi="Arial"/>
              </w:rPr>
            </w:pPr>
            <w:r>
              <w:rPr>
                <w:rFonts w:ascii="Arial" w:hAnsi="Arial"/>
              </w:rPr>
              <w:t>8</w:t>
            </w:r>
          </w:p>
        </w:tc>
        <w:tc>
          <w:tcPr>
            <w:tcW w:w="8505" w:type="dxa"/>
          </w:tcPr>
          <w:p w14:paraId="3ECDFB7A" w14:textId="45D12F1D" w:rsidR="0070144C" w:rsidRPr="00EE743F" w:rsidRDefault="009B052D" w:rsidP="00C73ECE">
            <w:pPr>
              <w:autoSpaceDE w:val="0"/>
              <w:autoSpaceDN w:val="0"/>
              <w:adjustRightInd w:val="0"/>
              <w:rPr>
                <w:rFonts w:ascii="Arial" w:hAnsi="Arial"/>
              </w:rPr>
            </w:pPr>
            <w:r w:rsidRPr="00EE743F">
              <w:rPr>
                <w:rFonts w:ascii="Arial" w:hAnsi="Arial"/>
                <w:b/>
              </w:rPr>
              <w:t>Hallmark Quality Assurance Scheme</w:t>
            </w:r>
            <w:r w:rsidR="00B1230E">
              <w:rPr>
                <w:rFonts w:ascii="Arial" w:hAnsi="Arial"/>
                <w:b/>
              </w:rPr>
              <w:t xml:space="preserve"> Update </w:t>
            </w:r>
            <w:r w:rsidRPr="00EE743F">
              <w:rPr>
                <w:rFonts w:ascii="Arial" w:hAnsi="Arial"/>
                <w:b/>
              </w:rPr>
              <w:br/>
            </w:r>
            <w:r w:rsidR="00C73ECE">
              <w:rPr>
                <w:rFonts w:ascii="Arial" w:hAnsi="Arial"/>
              </w:rPr>
              <w:t>Sean has had the certificate framed. Now in the locked store. To go up in the entrance.</w:t>
            </w:r>
          </w:p>
        </w:tc>
        <w:tc>
          <w:tcPr>
            <w:tcW w:w="1276" w:type="dxa"/>
          </w:tcPr>
          <w:p w14:paraId="7F3547CA" w14:textId="77777777" w:rsidR="004E0903" w:rsidRPr="00EE743F" w:rsidRDefault="004E0903" w:rsidP="00C42611">
            <w:pPr>
              <w:jc w:val="center"/>
              <w:rPr>
                <w:rFonts w:ascii="Arial" w:hAnsi="Arial"/>
                <w:b/>
              </w:rPr>
            </w:pPr>
          </w:p>
          <w:p w14:paraId="3A1013BC" w14:textId="15A1AFBB" w:rsidR="00663EC2" w:rsidRPr="00EE743F" w:rsidRDefault="00C73ECE" w:rsidP="00C42611">
            <w:pPr>
              <w:jc w:val="center"/>
              <w:rPr>
                <w:rFonts w:ascii="Arial" w:hAnsi="Arial"/>
                <w:b/>
              </w:rPr>
            </w:pPr>
            <w:r>
              <w:rPr>
                <w:rFonts w:ascii="Arial" w:hAnsi="Arial"/>
                <w:b/>
              </w:rPr>
              <w:t>SH</w:t>
            </w:r>
          </w:p>
          <w:p w14:paraId="15D1D6CF" w14:textId="08D64D07" w:rsidR="00663EC2" w:rsidRPr="00EE743F" w:rsidRDefault="00663EC2" w:rsidP="00C73ECE">
            <w:pPr>
              <w:rPr>
                <w:rFonts w:ascii="Arial" w:hAnsi="Arial"/>
                <w:b/>
              </w:rPr>
            </w:pPr>
          </w:p>
        </w:tc>
      </w:tr>
      <w:tr w:rsidR="004E0903" w:rsidRPr="008D1551" w14:paraId="1250E119" w14:textId="77777777" w:rsidTr="005F0A00">
        <w:tc>
          <w:tcPr>
            <w:tcW w:w="704" w:type="dxa"/>
          </w:tcPr>
          <w:p w14:paraId="31E050F0" w14:textId="5C068065" w:rsidR="004E0903" w:rsidRPr="00863897" w:rsidRDefault="005F0A00" w:rsidP="005E56A3">
            <w:pPr>
              <w:rPr>
                <w:rFonts w:ascii="Arial" w:hAnsi="Arial"/>
              </w:rPr>
            </w:pPr>
            <w:r>
              <w:rPr>
                <w:rFonts w:ascii="Arial" w:hAnsi="Arial"/>
              </w:rPr>
              <w:t>9</w:t>
            </w:r>
          </w:p>
        </w:tc>
        <w:tc>
          <w:tcPr>
            <w:tcW w:w="8505" w:type="dxa"/>
          </w:tcPr>
          <w:p w14:paraId="058DD8DD" w14:textId="77777777" w:rsidR="004E0903" w:rsidRDefault="00B447C5" w:rsidP="00863897">
            <w:pPr>
              <w:rPr>
                <w:rFonts w:ascii="Arial" w:hAnsi="Arial"/>
                <w:b/>
              </w:rPr>
            </w:pPr>
            <w:r w:rsidRPr="00B447C5">
              <w:rPr>
                <w:rFonts w:ascii="Arial" w:hAnsi="Arial"/>
                <w:b/>
              </w:rPr>
              <w:t>Sound System and Projector Update</w:t>
            </w:r>
          </w:p>
          <w:p w14:paraId="72593C30" w14:textId="77777777" w:rsidR="00F3709E" w:rsidRDefault="00C73ECE" w:rsidP="00B447C5">
            <w:pPr>
              <w:rPr>
                <w:rFonts w:ascii="Arial" w:hAnsi="Arial"/>
              </w:rPr>
            </w:pPr>
            <w:r>
              <w:rPr>
                <w:rFonts w:ascii="Arial" w:hAnsi="Arial"/>
              </w:rPr>
              <w:t>Hearing loop fixed</w:t>
            </w:r>
          </w:p>
          <w:p w14:paraId="01F96E5B" w14:textId="77777777" w:rsidR="00C73ECE" w:rsidRDefault="00C73ECE" w:rsidP="00B447C5">
            <w:pPr>
              <w:rPr>
                <w:rFonts w:ascii="Arial" w:hAnsi="Arial"/>
              </w:rPr>
            </w:pPr>
            <w:r>
              <w:rPr>
                <w:rFonts w:ascii="Arial" w:hAnsi="Arial"/>
              </w:rPr>
              <w:t>Microphones fixed</w:t>
            </w:r>
          </w:p>
          <w:p w14:paraId="049A504B" w14:textId="778378F5" w:rsidR="005F0A00" w:rsidRPr="00C73ECE" w:rsidRDefault="005F0A00" w:rsidP="00B447C5">
            <w:pPr>
              <w:rPr>
                <w:rFonts w:ascii="Arial" w:hAnsi="Arial"/>
              </w:rPr>
            </w:pPr>
            <w:r>
              <w:rPr>
                <w:rFonts w:ascii="Arial" w:hAnsi="Arial"/>
              </w:rPr>
              <w:t>Screen has been purchased for the lower hall to use with the portable projector</w:t>
            </w:r>
          </w:p>
        </w:tc>
        <w:tc>
          <w:tcPr>
            <w:tcW w:w="1276" w:type="dxa"/>
          </w:tcPr>
          <w:p w14:paraId="2F06F2A3" w14:textId="77777777" w:rsidR="00863897" w:rsidRDefault="00863897" w:rsidP="00C42611">
            <w:pPr>
              <w:jc w:val="center"/>
              <w:rPr>
                <w:rFonts w:ascii="Arial" w:hAnsi="Arial"/>
                <w:b/>
              </w:rPr>
            </w:pPr>
          </w:p>
          <w:p w14:paraId="38972331" w14:textId="77777777" w:rsidR="00B447C5" w:rsidRDefault="00B447C5" w:rsidP="00C42611">
            <w:pPr>
              <w:jc w:val="center"/>
              <w:rPr>
                <w:rFonts w:ascii="Arial" w:hAnsi="Arial"/>
                <w:b/>
              </w:rPr>
            </w:pPr>
          </w:p>
          <w:p w14:paraId="192DEFB0" w14:textId="77777777" w:rsidR="00B447C5" w:rsidRPr="00863897" w:rsidRDefault="00B447C5" w:rsidP="00C42611">
            <w:pPr>
              <w:jc w:val="center"/>
              <w:rPr>
                <w:rFonts w:ascii="Arial" w:hAnsi="Arial"/>
                <w:b/>
              </w:rPr>
            </w:pPr>
            <w:r>
              <w:rPr>
                <w:rFonts w:ascii="Arial" w:hAnsi="Arial"/>
                <w:b/>
              </w:rPr>
              <w:t>SH</w:t>
            </w:r>
          </w:p>
        </w:tc>
      </w:tr>
      <w:tr w:rsidR="0003014A" w:rsidRPr="008D1551" w14:paraId="23A1A38C" w14:textId="77777777" w:rsidTr="005F0A00">
        <w:tc>
          <w:tcPr>
            <w:tcW w:w="704" w:type="dxa"/>
          </w:tcPr>
          <w:p w14:paraId="43D82B5D" w14:textId="03EF4AB1" w:rsidR="0003014A" w:rsidRDefault="005F0A00" w:rsidP="005E56A3">
            <w:pPr>
              <w:rPr>
                <w:rFonts w:ascii="Arial" w:hAnsi="Arial"/>
              </w:rPr>
            </w:pPr>
            <w:r>
              <w:rPr>
                <w:rFonts w:ascii="Arial" w:hAnsi="Arial"/>
              </w:rPr>
              <w:t>10</w:t>
            </w:r>
          </w:p>
        </w:tc>
        <w:tc>
          <w:tcPr>
            <w:tcW w:w="8505" w:type="dxa"/>
          </w:tcPr>
          <w:p w14:paraId="570459DD" w14:textId="77777777" w:rsidR="0003014A" w:rsidRDefault="0003014A" w:rsidP="00D144EC">
            <w:pPr>
              <w:rPr>
                <w:rFonts w:ascii="Arial" w:hAnsi="Arial"/>
                <w:b/>
              </w:rPr>
            </w:pPr>
            <w:r>
              <w:rPr>
                <w:rFonts w:ascii="Arial" w:hAnsi="Arial"/>
                <w:b/>
              </w:rPr>
              <w:t>Hall Policies</w:t>
            </w:r>
          </w:p>
          <w:p w14:paraId="02F80D10" w14:textId="77777777" w:rsidR="005F0A00" w:rsidRDefault="00C73ECE" w:rsidP="00820330">
            <w:pPr>
              <w:rPr>
                <w:rFonts w:ascii="Arial" w:eastAsia="Times New Roman" w:hAnsi="Arial" w:cs="Arial"/>
                <w:color w:val="0D0D0D"/>
                <w:lang w:eastAsia="en-GB"/>
              </w:rPr>
            </w:pPr>
            <w:r>
              <w:rPr>
                <w:rFonts w:ascii="Arial" w:eastAsia="Times New Roman" w:hAnsi="Arial" w:cs="Arial"/>
                <w:color w:val="0D0D0D"/>
                <w:lang w:eastAsia="en-GB"/>
              </w:rPr>
              <w:t xml:space="preserve">Graeme has agreed to take on the role of Trustee responsible for Health and </w:t>
            </w:r>
            <w:r w:rsidR="005F0A00">
              <w:rPr>
                <w:rFonts w:ascii="Arial" w:eastAsia="Times New Roman" w:hAnsi="Arial" w:cs="Arial"/>
                <w:color w:val="0D0D0D"/>
                <w:lang w:eastAsia="en-GB"/>
              </w:rPr>
              <w:t>S</w:t>
            </w:r>
            <w:r>
              <w:rPr>
                <w:rFonts w:ascii="Arial" w:eastAsia="Times New Roman" w:hAnsi="Arial" w:cs="Arial"/>
                <w:color w:val="0D0D0D"/>
                <w:lang w:eastAsia="en-GB"/>
              </w:rPr>
              <w:t xml:space="preserve">afety </w:t>
            </w:r>
          </w:p>
          <w:p w14:paraId="603ABAE0" w14:textId="3900535C" w:rsidR="005F0A00" w:rsidRPr="005F0A00" w:rsidRDefault="005F0A00" w:rsidP="00820330">
            <w:pPr>
              <w:rPr>
                <w:rFonts w:ascii="Arial" w:hAnsi="Arial" w:cs="Arial"/>
              </w:rPr>
            </w:pPr>
            <w:proofErr w:type="gramStart"/>
            <w:r>
              <w:rPr>
                <w:rFonts w:ascii="Arial" w:eastAsia="Times New Roman" w:hAnsi="Arial" w:cs="Arial"/>
                <w:color w:val="0D0D0D"/>
                <w:lang w:eastAsia="en-GB"/>
              </w:rPr>
              <w:t>Policy</w:t>
            </w:r>
            <w:proofErr w:type="gramEnd"/>
            <w:r>
              <w:rPr>
                <w:rFonts w:ascii="Arial" w:eastAsia="Times New Roman" w:hAnsi="Arial" w:cs="Arial"/>
                <w:color w:val="0D0D0D"/>
                <w:lang w:eastAsia="en-GB"/>
              </w:rPr>
              <w:t xml:space="preserve"> to be reviewed and shared with the Trustees prior to the next meeting so that it can be updated on the website.</w:t>
            </w:r>
            <w:r w:rsidR="00820330" w:rsidRPr="00820330">
              <w:rPr>
                <w:rFonts w:ascii="Arial" w:hAnsi="Arial" w:cs="Arial"/>
              </w:rPr>
              <w:t xml:space="preserve"> </w:t>
            </w:r>
          </w:p>
        </w:tc>
        <w:tc>
          <w:tcPr>
            <w:tcW w:w="1276" w:type="dxa"/>
          </w:tcPr>
          <w:p w14:paraId="749DFA0A" w14:textId="77777777" w:rsidR="005F0A00" w:rsidRDefault="005F0A00" w:rsidP="005F0A00">
            <w:pPr>
              <w:rPr>
                <w:rFonts w:ascii="Arial" w:hAnsi="Arial"/>
                <w:b/>
              </w:rPr>
            </w:pPr>
          </w:p>
          <w:p w14:paraId="3D41E2AC" w14:textId="5911AF74" w:rsidR="00820330" w:rsidRPr="004B1752" w:rsidRDefault="005F0A00" w:rsidP="005F0A00">
            <w:pPr>
              <w:rPr>
                <w:rFonts w:ascii="Arial" w:hAnsi="Arial"/>
                <w:b/>
              </w:rPr>
            </w:pPr>
            <w:r>
              <w:rPr>
                <w:rFonts w:ascii="Arial" w:hAnsi="Arial"/>
                <w:b/>
              </w:rPr>
              <w:t>GP</w:t>
            </w:r>
          </w:p>
        </w:tc>
      </w:tr>
      <w:tr w:rsidR="00820330" w:rsidRPr="008D1551" w14:paraId="5F380D5E" w14:textId="77777777" w:rsidTr="005F0A00">
        <w:tc>
          <w:tcPr>
            <w:tcW w:w="704" w:type="dxa"/>
          </w:tcPr>
          <w:p w14:paraId="2F8A10EC" w14:textId="77777777" w:rsidR="00820330" w:rsidRDefault="00820330" w:rsidP="005E56A3">
            <w:pPr>
              <w:rPr>
                <w:rFonts w:ascii="Arial" w:hAnsi="Arial"/>
              </w:rPr>
            </w:pPr>
            <w:r>
              <w:rPr>
                <w:rFonts w:ascii="Arial" w:hAnsi="Arial"/>
              </w:rPr>
              <w:t xml:space="preserve">11 </w:t>
            </w:r>
          </w:p>
        </w:tc>
        <w:tc>
          <w:tcPr>
            <w:tcW w:w="8505" w:type="dxa"/>
          </w:tcPr>
          <w:p w14:paraId="5EB7EA0D" w14:textId="77777777" w:rsidR="00820330" w:rsidRPr="00820330" w:rsidRDefault="00820330" w:rsidP="00820330">
            <w:pPr>
              <w:rPr>
                <w:rFonts w:ascii="Arial" w:hAnsi="Arial"/>
                <w:b/>
                <w:bCs/>
              </w:rPr>
            </w:pPr>
            <w:r>
              <w:rPr>
                <w:rFonts w:ascii="Arial" w:hAnsi="Arial"/>
                <w:b/>
                <w:bCs/>
              </w:rPr>
              <w:t>Sub –committee reports</w:t>
            </w:r>
          </w:p>
        </w:tc>
        <w:tc>
          <w:tcPr>
            <w:tcW w:w="1276" w:type="dxa"/>
          </w:tcPr>
          <w:p w14:paraId="509AD707" w14:textId="77777777" w:rsidR="00820330" w:rsidRPr="00E03CCE" w:rsidRDefault="00820330" w:rsidP="00C42611">
            <w:pPr>
              <w:jc w:val="center"/>
              <w:rPr>
                <w:rFonts w:ascii="Arial" w:hAnsi="Arial"/>
                <w:b/>
              </w:rPr>
            </w:pPr>
          </w:p>
        </w:tc>
      </w:tr>
      <w:tr w:rsidR="00D144EC" w:rsidRPr="008D1551" w14:paraId="176278BF" w14:textId="77777777" w:rsidTr="005F0A00">
        <w:tc>
          <w:tcPr>
            <w:tcW w:w="704" w:type="dxa"/>
          </w:tcPr>
          <w:p w14:paraId="0465C996" w14:textId="77777777" w:rsidR="00D144EC" w:rsidRPr="00424752" w:rsidRDefault="00820330" w:rsidP="004919DF">
            <w:pPr>
              <w:rPr>
                <w:rFonts w:ascii="Arial" w:hAnsi="Arial"/>
              </w:rPr>
            </w:pPr>
            <w:r>
              <w:rPr>
                <w:rFonts w:ascii="Arial" w:hAnsi="Arial"/>
              </w:rPr>
              <w:t>11a</w:t>
            </w:r>
          </w:p>
        </w:tc>
        <w:tc>
          <w:tcPr>
            <w:tcW w:w="8505" w:type="dxa"/>
          </w:tcPr>
          <w:p w14:paraId="3C3968BA" w14:textId="3000D204" w:rsidR="00424752" w:rsidRDefault="00820330" w:rsidP="00FE1A2B">
            <w:pPr>
              <w:rPr>
                <w:rFonts w:ascii="Arial" w:hAnsi="Arial"/>
                <w:bCs/>
                <w:color w:val="FF0000"/>
              </w:rPr>
            </w:pPr>
            <w:r w:rsidRPr="006E0E9C">
              <w:rPr>
                <w:rFonts w:ascii="Arial" w:hAnsi="Arial"/>
                <w:bCs/>
              </w:rPr>
              <w:t xml:space="preserve">Property </w:t>
            </w:r>
            <w:r w:rsidR="00D144EC" w:rsidRPr="006E0E9C">
              <w:rPr>
                <w:rFonts w:ascii="Arial" w:hAnsi="Arial"/>
                <w:bCs/>
              </w:rPr>
              <w:br/>
            </w:r>
            <w:r w:rsidRPr="006E0E9C">
              <w:rPr>
                <w:rFonts w:ascii="Arial" w:hAnsi="Arial"/>
                <w:bCs/>
              </w:rPr>
              <w:t xml:space="preserve">Sensor lights in lower corridor and dimmer switch in Lower Hall were to be fitted imminently </w:t>
            </w:r>
          </w:p>
          <w:p w14:paraId="68AA4D2F" w14:textId="77777777" w:rsidR="00FE1A2B" w:rsidRDefault="00FE1A2B" w:rsidP="00FE1A2B">
            <w:pPr>
              <w:rPr>
                <w:rFonts w:ascii="Arial" w:hAnsi="Arial"/>
                <w:bCs/>
                <w:color w:val="FF0000"/>
              </w:rPr>
            </w:pPr>
          </w:p>
          <w:p w14:paraId="52C3666B" w14:textId="5EB7BFE2" w:rsidR="005F0A00" w:rsidRPr="005F0A00" w:rsidRDefault="005F0A00" w:rsidP="00820330">
            <w:pPr>
              <w:rPr>
                <w:rFonts w:ascii="Arial" w:hAnsi="Arial"/>
                <w:b/>
                <w:color w:val="00B0F0"/>
              </w:rPr>
            </w:pPr>
            <w:r w:rsidRPr="005F0A00">
              <w:rPr>
                <w:rFonts w:ascii="Arial" w:hAnsi="Arial"/>
                <w:b/>
                <w:color w:val="00B0F0"/>
              </w:rPr>
              <w:t>No progress on this. DD to chase</w:t>
            </w:r>
          </w:p>
          <w:p w14:paraId="4FF32B53" w14:textId="51E5D4C3" w:rsidR="006E0E9C" w:rsidRPr="006E0E9C" w:rsidRDefault="006E0E9C" w:rsidP="00820330">
            <w:pPr>
              <w:rPr>
                <w:rFonts w:ascii="Arial" w:hAnsi="Arial"/>
                <w:bCs/>
                <w:color w:val="FF0000"/>
              </w:rPr>
            </w:pPr>
          </w:p>
        </w:tc>
        <w:tc>
          <w:tcPr>
            <w:tcW w:w="1276" w:type="dxa"/>
          </w:tcPr>
          <w:p w14:paraId="1E67ADFD" w14:textId="77777777" w:rsidR="00D144EC" w:rsidRDefault="00D144EC" w:rsidP="004919DF">
            <w:pPr>
              <w:jc w:val="center"/>
              <w:rPr>
                <w:rFonts w:ascii="Arial" w:hAnsi="Arial"/>
              </w:rPr>
            </w:pPr>
          </w:p>
          <w:p w14:paraId="00FA36F4" w14:textId="77777777" w:rsidR="006E0E9C" w:rsidRDefault="006E0E9C" w:rsidP="004919DF">
            <w:pPr>
              <w:jc w:val="center"/>
              <w:rPr>
                <w:rFonts w:ascii="Arial" w:hAnsi="Arial"/>
              </w:rPr>
            </w:pPr>
          </w:p>
          <w:p w14:paraId="00BA4C81" w14:textId="77777777" w:rsidR="005F0A00" w:rsidRDefault="005F0A00" w:rsidP="006E0E9C">
            <w:pPr>
              <w:rPr>
                <w:rFonts w:ascii="Arial" w:hAnsi="Arial"/>
              </w:rPr>
            </w:pPr>
          </w:p>
          <w:p w14:paraId="0451D1AF" w14:textId="77777777" w:rsidR="005F0A00" w:rsidRDefault="005F0A00" w:rsidP="006E0E9C">
            <w:pPr>
              <w:rPr>
                <w:rFonts w:ascii="Arial" w:hAnsi="Arial"/>
              </w:rPr>
            </w:pPr>
          </w:p>
          <w:p w14:paraId="2CBFEFCF" w14:textId="06159069" w:rsidR="006E0E9C" w:rsidRPr="00F57652" w:rsidRDefault="006E0E9C" w:rsidP="006E0E9C">
            <w:pPr>
              <w:rPr>
                <w:rFonts w:ascii="Arial" w:hAnsi="Arial"/>
                <w:b/>
                <w:bCs/>
              </w:rPr>
            </w:pPr>
            <w:r w:rsidRPr="00F57652">
              <w:rPr>
                <w:rFonts w:ascii="Arial" w:hAnsi="Arial"/>
                <w:b/>
                <w:bCs/>
              </w:rPr>
              <w:t>DD</w:t>
            </w:r>
          </w:p>
          <w:p w14:paraId="23DF1F93" w14:textId="77777777" w:rsidR="006E0E9C" w:rsidRDefault="006E0E9C" w:rsidP="006E0E9C">
            <w:pPr>
              <w:rPr>
                <w:rFonts w:ascii="Arial" w:hAnsi="Arial"/>
              </w:rPr>
            </w:pPr>
          </w:p>
          <w:p w14:paraId="3ED1F2F5" w14:textId="3CFDC68C" w:rsidR="006E0E9C" w:rsidRPr="00E03CCE" w:rsidRDefault="006E0E9C" w:rsidP="006E0E9C">
            <w:pPr>
              <w:rPr>
                <w:rFonts w:ascii="Arial" w:hAnsi="Arial"/>
              </w:rPr>
            </w:pPr>
          </w:p>
        </w:tc>
      </w:tr>
      <w:tr w:rsidR="004919DF" w:rsidRPr="008D1551" w14:paraId="6D8F23ED" w14:textId="77777777" w:rsidTr="005F0A00">
        <w:tc>
          <w:tcPr>
            <w:tcW w:w="704" w:type="dxa"/>
          </w:tcPr>
          <w:p w14:paraId="37BF05C3" w14:textId="77777777" w:rsidR="004919DF" w:rsidRPr="00D92E33" w:rsidRDefault="00820330" w:rsidP="004919DF">
            <w:pPr>
              <w:rPr>
                <w:rFonts w:ascii="Arial" w:hAnsi="Arial"/>
              </w:rPr>
            </w:pPr>
            <w:r>
              <w:rPr>
                <w:rFonts w:ascii="Arial" w:hAnsi="Arial"/>
              </w:rPr>
              <w:t>11b</w:t>
            </w:r>
          </w:p>
        </w:tc>
        <w:tc>
          <w:tcPr>
            <w:tcW w:w="8505" w:type="dxa"/>
          </w:tcPr>
          <w:p w14:paraId="364CE388" w14:textId="6A59DE2C" w:rsidR="00820330" w:rsidRDefault="00820330" w:rsidP="00D92E33">
            <w:pPr>
              <w:rPr>
                <w:rFonts w:ascii="Arial" w:hAnsi="Arial"/>
                <w:b/>
              </w:rPr>
            </w:pPr>
            <w:r>
              <w:rPr>
                <w:rFonts w:ascii="Arial" w:hAnsi="Arial"/>
                <w:b/>
              </w:rPr>
              <w:t xml:space="preserve">Finance </w:t>
            </w:r>
            <w:r w:rsidR="005F0A00">
              <w:rPr>
                <w:rFonts w:ascii="Arial" w:hAnsi="Arial"/>
                <w:b/>
              </w:rPr>
              <w:t>(see appendices)</w:t>
            </w:r>
          </w:p>
          <w:p w14:paraId="075E29B3" w14:textId="77777777" w:rsidR="006E0E9C" w:rsidRDefault="006E0E9C" w:rsidP="00820330">
            <w:pPr>
              <w:rPr>
                <w:rFonts w:ascii="Arial" w:hAnsi="Arial"/>
              </w:rPr>
            </w:pPr>
          </w:p>
          <w:p w14:paraId="16357344" w14:textId="77777777" w:rsidR="005F0A00" w:rsidRDefault="005F0A00" w:rsidP="00820330">
            <w:pPr>
              <w:rPr>
                <w:rFonts w:ascii="Arial" w:hAnsi="Arial"/>
              </w:rPr>
            </w:pPr>
            <w:r>
              <w:rPr>
                <w:rFonts w:ascii="Arial" w:hAnsi="Arial"/>
              </w:rPr>
              <w:t xml:space="preserve">Sean asked to ensure that any invoices are made out to the Hall </w:t>
            </w:r>
          </w:p>
          <w:p w14:paraId="0B31D45A" w14:textId="77777777" w:rsidR="00F57652" w:rsidRDefault="00F57652" w:rsidP="00820330">
            <w:pPr>
              <w:rPr>
                <w:rFonts w:ascii="Arial" w:hAnsi="Arial"/>
              </w:rPr>
            </w:pPr>
          </w:p>
          <w:p w14:paraId="0860E7C0" w14:textId="77777777" w:rsidR="00F57652" w:rsidRDefault="00F57652" w:rsidP="00820330">
            <w:pPr>
              <w:rPr>
                <w:rFonts w:ascii="Arial" w:hAnsi="Arial"/>
              </w:rPr>
            </w:pPr>
            <w:r>
              <w:rPr>
                <w:rFonts w:ascii="Arial" w:hAnsi="Arial"/>
              </w:rPr>
              <w:t xml:space="preserve">Jonathan raised the issue that there are </w:t>
            </w:r>
            <w:proofErr w:type="gramStart"/>
            <w:r>
              <w:rPr>
                <w:rFonts w:ascii="Arial" w:hAnsi="Arial"/>
              </w:rPr>
              <w:t>less</w:t>
            </w:r>
            <w:proofErr w:type="gramEnd"/>
            <w:r>
              <w:rPr>
                <w:rFonts w:ascii="Arial" w:hAnsi="Arial"/>
              </w:rPr>
              <w:t xml:space="preserve"> regular groups using the </w:t>
            </w:r>
            <w:proofErr w:type="gramStart"/>
            <w:r>
              <w:rPr>
                <w:rFonts w:ascii="Arial" w:hAnsi="Arial"/>
              </w:rPr>
              <w:t>hall</w:t>
            </w:r>
            <w:proofErr w:type="gramEnd"/>
            <w:r>
              <w:rPr>
                <w:rFonts w:ascii="Arial" w:hAnsi="Arial"/>
              </w:rPr>
              <w:t xml:space="preserve"> so we are getting less rent. To monitor this. </w:t>
            </w:r>
          </w:p>
          <w:p w14:paraId="1860DAE2" w14:textId="77777777" w:rsidR="00F57652" w:rsidRDefault="00F57652" w:rsidP="00820330">
            <w:pPr>
              <w:rPr>
                <w:rFonts w:ascii="Arial" w:hAnsi="Arial"/>
              </w:rPr>
            </w:pPr>
          </w:p>
          <w:p w14:paraId="3EC19C24" w14:textId="2720EE17" w:rsidR="00F57652" w:rsidRPr="00820330" w:rsidRDefault="00FE1A2B" w:rsidP="00820330">
            <w:pPr>
              <w:rPr>
                <w:rFonts w:ascii="Arial" w:hAnsi="Arial"/>
              </w:rPr>
            </w:pPr>
            <w:r>
              <w:rPr>
                <w:rFonts w:ascii="Arial" w:hAnsi="Arial"/>
              </w:rPr>
              <w:t>Accounts</w:t>
            </w:r>
            <w:r w:rsidR="00F57652">
              <w:rPr>
                <w:rFonts w:ascii="Arial" w:hAnsi="Arial"/>
              </w:rPr>
              <w:t xml:space="preserve"> have been sent to the accountant</w:t>
            </w:r>
          </w:p>
        </w:tc>
        <w:tc>
          <w:tcPr>
            <w:tcW w:w="1276" w:type="dxa"/>
          </w:tcPr>
          <w:p w14:paraId="248FF2B6" w14:textId="77777777" w:rsidR="004919DF" w:rsidRPr="00D92E33" w:rsidRDefault="004919DF" w:rsidP="004919DF">
            <w:pPr>
              <w:jc w:val="center"/>
              <w:rPr>
                <w:rFonts w:ascii="Arial" w:hAnsi="Arial"/>
              </w:rPr>
            </w:pPr>
          </w:p>
          <w:p w14:paraId="415EFD98" w14:textId="77777777" w:rsidR="007E5535" w:rsidRPr="00D92E33" w:rsidRDefault="007E5535" w:rsidP="004919DF">
            <w:pPr>
              <w:jc w:val="center"/>
              <w:rPr>
                <w:rFonts w:ascii="Arial" w:hAnsi="Arial"/>
              </w:rPr>
            </w:pPr>
          </w:p>
          <w:p w14:paraId="74338303" w14:textId="511E5850" w:rsidR="007E5535" w:rsidRPr="00F57652" w:rsidRDefault="005F0A00" w:rsidP="005F0A00">
            <w:pPr>
              <w:rPr>
                <w:rFonts w:ascii="Arial" w:hAnsi="Arial"/>
                <w:b/>
                <w:bCs/>
              </w:rPr>
            </w:pPr>
            <w:r w:rsidRPr="00F57652">
              <w:rPr>
                <w:rFonts w:ascii="Arial" w:hAnsi="Arial"/>
                <w:b/>
                <w:bCs/>
              </w:rPr>
              <w:t>SH</w:t>
            </w:r>
          </w:p>
          <w:p w14:paraId="0E1C18F2" w14:textId="77777777" w:rsidR="007E5535" w:rsidRDefault="007E5535" w:rsidP="004919DF">
            <w:pPr>
              <w:jc w:val="center"/>
              <w:rPr>
                <w:rFonts w:ascii="Arial" w:hAnsi="Arial"/>
                <w:b/>
              </w:rPr>
            </w:pPr>
          </w:p>
          <w:p w14:paraId="1271F563" w14:textId="77777777" w:rsidR="006E0E9C" w:rsidRDefault="00F57652" w:rsidP="005F0A00">
            <w:pPr>
              <w:rPr>
                <w:rFonts w:ascii="Arial" w:hAnsi="Arial"/>
                <w:b/>
              </w:rPr>
            </w:pPr>
            <w:r>
              <w:rPr>
                <w:rFonts w:ascii="Arial" w:hAnsi="Arial"/>
                <w:b/>
              </w:rPr>
              <w:t>ALL</w:t>
            </w:r>
          </w:p>
          <w:p w14:paraId="72648781" w14:textId="77777777" w:rsidR="00F57652" w:rsidRDefault="00F57652" w:rsidP="005F0A00">
            <w:pPr>
              <w:rPr>
                <w:rFonts w:ascii="Arial" w:hAnsi="Arial"/>
                <w:b/>
              </w:rPr>
            </w:pPr>
          </w:p>
          <w:p w14:paraId="7735FF46" w14:textId="28E8AB4D" w:rsidR="00F57652" w:rsidRPr="00D92E33" w:rsidRDefault="00F57652" w:rsidP="005F0A00">
            <w:pPr>
              <w:rPr>
                <w:rFonts w:ascii="Arial" w:hAnsi="Arial"/>
                <w:b/>
              </w:rPr>
            </w:pPr>
            <w:r>
              <w:rPr>
                <w:rFonts w:ascii="Arial" w:hAnsi="Arial"/>
                <w:b/>
              </w:rPr>
              <w:br/>
              <w:t>JW</w:t>
            </w:r>
          </w:p>
        </w:tc>
      </w:tr>
      <w:tr w:rsidR="004919DF" w:rsidRPr="008D1551" w14:paraId="089FCCEC" w14:textId="77777777" w:rsidTr="005F0A00">
        <w:tc>
          <w:tcPr>
            <w:tcW w:w="704" w:type="dxa"/>
          </w:tcPr>
          <w:p w14:paraId="276232E9" w14:textId="77777777" w:rsidR="004919DF" w:rsidRPr="00D92E33" w:rsidRDefault="00820330" w:rsidP="004919DF">
            <w:pPr>
              <w:rPr>
                <w:rFonts w:ascii="Arial" w:hAnsi="Arial"/>
              </w:rPr>
            </w:pPr>
            <w:r>
              <w:rPr>
                <w:rFonts w:ascii="Arial" w:hAnsi="Arial"/>
              </w:rPr>
              <w:t>11c</w:t>
            </w:r>
          </w:p>
        </w:tc>
        <w:tc>
          <w:tcPr>
            <w:tcW w:w="8505" w:type="dxa"/>
          </w:tcPr>
          <w:p w14:paraId="7D47D933" w14:textId="77777777" w:rsidR="00820330" w:rsidRDefault="00820330" w:rsidP="0047595F">
            <w:pPr>
              <w:rPr>
                <w:rFonts w:ascii="Arial" w:hAnsi="Arial"/>
                <w:b/>
              </w:rPr>
            </w:pPr>
            <w:r>
              <w:rPr>
                <w:rFonts w:ascii="Arial" w:hAnsi="Arial"/>
                <w:b/>
              </w:rPr>
              <w:t xml:space="preserve">Fundraising </w:t>
            </w:r>
          </w:p>
          <w:p w14:paraId="45263FE9" w14:textId="77777777" w:rsidR="005F0A00" w:rsidRDefault="005F0A00" w:rsidP="0047595F">
            <w:pPr>
              <w:rPr>
                <w:rFonts w:ascii="Arial" w:hAnsi="Arial"/>
                <w:b/>
              </w:rPr>
            </w:pPr>
          </w:p>
          <w:p w14:paraId="48648172" w14:textId="69D34B3C" w:rsidR="004919DF" w:rsidRDefault="005F0A00" w:rsidP="008638CC">
            <w:pPr>
              <w:rPr>
                <w:rFonts w:ascii="Arial" w:hAnsi="Arial"/>
              </w:rPr>
            </w:pPr>
            <w:r>
              <w:rPr>
                <w:rFonts w:ascii="Arial" w:hAnsi="Arial"/>
              </w:rPr>
              <w:t xml:space="preserve">Judy not sure if Elaine can request the £5000 from B Sunley as the work on the windows has been paid. </w:t>
            </w:r>
          </w:p>
          <w:p w14:paraId="6642D32B" w14:textId="77777777" w:rsidR="00F57652" w:rsidRDefault="00F57652" w:rsidP="008638CC">
            <w:pPr>
              <w:rPr>
                <w:rFonts w:ascii="Arial" w:hAnsi="Arial"/>
              </w:rPr>
            </w:pPr>
          </w:p>
          <w:p w14:paraId="5EB4A5AE" w14:textId="34E8414D" w:rsidR="00F57652" w:rsidRDefault="00F57652" w:rsidP="008638CC">
            <w:pPr>
              <w:rPr>
                <w:rFonts w:ascii="Arial" w:hAnsi="Arial"/>
              </w:rPr>
            </w:pPr>
            <w:r>
              <w:rPr>
                <w:rFonts w:ascii="Arial" w:hAnsi="Arial"/>
              </w:rPr>
              <w:t xml:space="preserve">£2600 left from the money we had allocated for the East wall. </w:t>
            </w:r>
          </w:p>
          <w:p w14:paraId="3BEF899E" w14:textId="77777777" w:rsidR="005F0A00" w:rsidRDefault="005F0A00" w:rsidP="008638CC">
            <w:pPr>
              <w:rPr>
                <w:rFonts w:ascii="Arial" w:hAnsi="Arial"/>
              </w:rPr>
            </w:pPr>
          </w:p>
          <w:p w14:paraId="0182B300" w14:textId="36B97AFC" w:rsidR="005F0A00" w:rsidRDefault="005F0A00" w:rsidP="008638CC">
            <w:pPr>
              <w:rPr>
                <w:rFonts w:ascii="Arial" w:hAnsi="Arial"/>
              </w:rPr>
            </w:pPr>
            <w:r>
              <w:rPr>
                <w:rFonts w:ascii="Arial" w:hAnsi="Arial"/>
              </w:rPr>
              <w:t xml:space="preserve">Judy </w:t>
            </w:r>
            <w:proofErr w:type="gramStart"/>
            <w:r>
              <w:rPr>
                <w:rFonts w:ascii="Arial" w:hAnsi="Arial"/>
              </w:rPr>
              <w:t>to check</w:t>
            </w:r>
            <w:proofErr w:type="gramEnd"/>
            <w:r>
              <w:rPr>
                <w:rFonts w:ascii="Arial" w:hAnsi="Arial"/>
              </w:rPr>
              <w:t xml:space="preserve"> with Elaine the wording of the bid for funds as if it was for water ingress on the east </w:t>
            </w:r>
            <w:proofErr w:type="gramStart"/>
            <w:r>
              <w:rPr>
                <w:rFonts w:ascii="Arial" w:hAnsi="Arial"/>
              </w:rPr>
              <w:t>wall</w:t>
            </w:r>
            <w:proofErr w:type="gramEnd"/>
            <w:r>
              <w:rPr>
                <w:rFonts w:ascii="Arial" w:hAnsi="Arial"/>
              </w:rPr>
              <w:t xml:space="preserve"> we might be able to use it for the decoration. </w:t>
            </w:r>
          </w:p>
          <w:p w14:paraId="52C6DF6F" w14:textId="77777777" w:rsidR="008638CC" w:rsidRPr="008638CC" w:rsidRDefault="008638CC" w:rsidP="008638CC">
            <w:pPr>
              <w:rPr>
                <w:rFonts w:ascii="Arial" w:hAnsi="Arial"/>
                <w:b/>
                <w:color w:val="FF0000"/>
              </w:rPr>
            </w:pPr>
          </w:p>
        </w:tc>
        <w:tc>
          <w:tcPr>
            <w:tcW w:w="1276" w:type="dxa"/>
          </w:tcPr>
          <w:p w14:paraId="6C73FB27" w14:textId="77777777" w:rsidR="004919DF" w:rsidRDefault="004919DF" w:rsidP="004919DF">
            <w:pPr>
              <w:jc w:val="center"/>
              <w:rPr>
                <w:rFonts w:ascii="Arial" w:hAnsi="Arial"/>
                <w:i/>
              </w:rPr>
            </w:pPr>
          </w:p>
          <w:p w14:paraId="4609FFCC" w14:textId="77777777" w:rsidR="005F0A00" w:rsidRDefault="005F0A00" w:rsidP="004919DF">
            <w:pPr>
              <w:jc w:val="center"/>
              <w:rPr>
                <w:rFonts w:ascii="Arial" w:hAnsi="Arial"/>
                <w:i/>
              </w:rPr>
            </w:pPr>
          </w:p>
          <w:p w14:paraId="0D00A5ED" w14:textId="77777777" w:rsidR="005F0A00" w:rsidRDefault="005F0A00" w:rsidP="004919DF">
            <w:pPr>
              <w:jc w:val="center"/>
              <w:rPr>
                <w:rFonts w:ascii="Arial" w:hAnsi="Arial"/>
                <w:i/>
              </w:rPr>
            </w:pPr>
          </w:p>
          <w:p w14:paraId="32768A2E" w14:textId="4D5B062D" w:rsidR="005F0A00" w:rsidRPr="005F0A00" w:rsidRDefault="005F0A00" w:rsidP="004919DF">
            <w:pPr>
              <w:jc w:val="center"/>
              <w:rPr>
                <w:rFonts w:ascii="Arial" w:hAnsi="Arial"/>
                <w:b/>
                <w:bCs/>
                <w:iCs/>
              </w:rPr>
            </w:pPr>
            <w:r w:rsidRPr="005F0A00">
              <w:rPr>
                <w:rFonts w:ascii="Arial" w:hAnsi="Arial"/>
                <w:b/>
                <w:bCs/>
                <w:iCs/>
              </w:rPr>
              <w:t>JW/ES</w:t>
            </w:r>
          </w:p>
        </w:tc>
      </w:tr>
      <w:tr w:rsidR="00281B73" w:rsidRPr="008D1551" w14:paraId="04BA53F2" w14:textId="77777777" w:rsidTr="005F0A00">
        <w:tc>
          <w:tcPr>
            <w:tcW w:w="704" w:type="dxa"/>
          </w:tcPr>
          <w:p w14:paraId="758534C6" w14:textId="77777777" w:rsidR="00281B73" w:rsidRDefault="00281B73" w:rsidP="004919DF">
            <w:pPr>
              <w:rPr>
                <w:rFonts w:ascii="Arial" w:hAnsi="Arial"/>
              </w:rPr>
            </w:pPr>
            <w:r>
              <w:rPr>
                <w:rFonts w:ascii="Arial" w:hAnsi="Arial"/>
              </w:rPr>
              <w:t>11d</w:t>
            </w:r>
          </w:p>
        </w:tc>
        <w:tc>
          <w:tcPr>
            <w:tcW w:w="8505" w:type="dxa"/>
          </w:tcPr>
          <w:p w14:paraId="12649742" w14:textId="77777777" w:rsidR="00281B73" w:rsidRDefault="00281B73" w:rsidP="00281B73">
            <w:pPr>
              <w:rPr>
                <w:rFonts w:ascii="Arial" w:hAnsi="Arial"/>
                <w:b/>
              </w:rPr>
            </w:pPr>
            <w:r>
              <w:rPr>
                <w:rFonts w:ascii="Arial" w:hAnsi="Arial"/>
                <w:b/>
              </w:rPr>
              <w:t>Events</w:t>
            </w:r>
            <w:r w:rsidR="005F0A00">
              <w:rPr>
                <w:rFonts w:ascii="Arial" w:hAnsi="Arial"/>
                <w:b/>
              </w:rPr>
              <w:t xml:space="preserve"> (see appendices)</w:t>
            </w:r>
          </w:p>
          <w:p w14:paraId="38D7B14E" w14:textId="7CB98868" w:rsidR="005F0A00" w:rsidRPr="005F0A00" w:rsidRDefault="005F0A00" w:rsidP="00281B73">
            <w:pPr>
              <w:rPr>
                <w:rFonts w:ascii="Arial" w:hAnsi="Arial"/>
                <w:b/>
              </w:rPr>
            </w:pPr>
          </w:p>
        </w:tc>
        <w:tc>
          <w:tcPr>
            <w:tcW w:w="1276" w:type="dxa"/>
          </w:tcPr>
          <w:p w14:paraId="45B9D201" w14:textId="77777777" w:rsidR="00281B73" w:rsidRPr="008D1551" w:rsidRDefault="00281B73" w:rsidP="004919DF">
            <w:pPr>
              <w:jc w:val="center"/>
              <w:rPr>
                <w:rFonts w:ascii="Arial" w:hAnsi="Arial"/>
                <w:i/>
              </w:rPr>
            </w:pPr>
          </w:p>
        </w:tc>
      </w:tr>
      <w:tr w:rsidR="004919DF" w:rsidRPr="008D1551" w14:paraId="6D6ED57E" w14:textId="77777777" w:rsidTr="005F0A00">
        <w:trPr>
          <w:trHeight w:val="912"/>
        </w:trPr>
        <w:tc>
          <w:tcPr>
            <w:tcW w:w="704" w:type="dxa"/>
          </w:tcPr>
          <w:p w14:paraId="7B332DBF" w14:textId="77777777" w:rsidR="004919DF" w:rsidRPr="0047595F" w:rsidRDefault="00281B73" w:rsidP="004919DF">
            <w:pPr>
              <w:rPr>
                <w:rFonts w:ascii="Arial" w:hAnsi="Arial"/>
              </w:rPr>
            </w:pPr>
            <w:r>
              <w:rPr>
                <w:rFonts w:ascii="Arial" w:hAnsi="Arial"/>
              </w:rPr>
              <w:t>11e</w:t>
            </w:r>
          </w:p>
        </w:tc>
        <w:tc>
          <w:tcPr>
            <w:tcW w:w="8505" w:type="dxa"/>
          </w:tcPr>
          <w:p w14:paraId="20C3B7F0" w14:textId="77777777" w:rsidR="005F0A00" w:rsidRDefault="004919DF" w:rsidP="008638CC">
            <w:pPr>
              <w:rPr>
                <w:rFonts w:ascii="Arial" w:hAnsi="Arial"/>
                <w:b/>
              </w:rPr>
            </w:pPr>
            <w:r w:rsidRPr="0047595F">
              <w:rPr>
                <w:rFonts w:ascii="Arial" w:hAnsi="Arial"/>
                <w:b/>
              </w:rPr>
              <w:t>Bookings</w:t>
            </w:r>
            <w:r w:rsidR="005F0A00">
              <w:rPr>
                <w:rFonts w:ascii="Arial" w:hAnsi="Arial"/>
                <w:b/>
              </w:rPr>
              <w:t xml:space="preserve"> (see appendices)</w:t>
            </w:r>
          </w:p>
          <w:p w14:paraId="7A33EA1E" w14:textId="77777777" w:rsidR="005F0A00" w:rsidRDefault="005F0A00" w:rsidP="008638CC">
            <w:pPr>
              <w:rPr>
                <w:rFonts w:ascii="Arial" w:hAnsi="Arial"/>
                <w:b/>
              </w:rPr>
            </w:pPr>
          </w:p>
          <w:p w14:paraId="4F8902DE" w14:textId="2638B959" w:rsidR="00F57652" w:rsidRPr="00F57652" w:rsidRDefault="005F0A00" w:rsidP="008638CC">
            <w:pPr>
              <w:rPr>
                <w:rFonts w:ascii="Arial" w:hAnsi="Arial"/>
                <w:bCs/>
              </w:rPr>
            </w:pPr>
            <w:r w:rsidRPr="00F57652">
              <w:rPr>
                <w:rFonts w:ascii="Arial" w:hAnsi="Arial"/>
                <w:bCs/>
              </w:rPr>
              <w:t>Charlotte and Harriet</w:t>
            </w:r>
            <w:r w:rsidR="00F57652" w:rsidRPr="00F57652">
              <w:rPr>
                <w:rFonts w:ascii="Arial" w:hAnsi="Arial"/>
                <w:bCs/>
              </w:rPr>
              <w:t>t</w:t>
            </w:r>
            <w:r w:rsidRPr="00F57652">
              <w:rPr>
                <w:rFonts w:ascii="Arial" w:hAnsi="Arial"/>
                <w:bCs/>
              </w:rPr>
              <w:t xml:space="preserve"> </w:t>
            </w:r>
            <w:proofErr w:type="gramStart"/>
            <w:r w:rsidRPr="00F57652">
              <w:rPr>
                <w:rFonts w:ascii="Arial" w:hAnsi="Arial"/>
                <w:bCs/>
              </w:rPr>
              <w:t>to</w:t>
            </w:r>
            <w:r w:rsidR="00F57652" w:rsidRPr="00F57652">
              <w:rPr>
                <w:rFonts w:ascii="Arial" w:hAnsi="Arial"/>
                <w:bCs/>
              </w:rPr>
              <w:t xml:space="preserve"> contact</w:t>
            </w:r>
            <w:proofErr w:type="gramEnd"/>
            <w:r w:rsidR="00F57652" w:rsidRPr="00F57652">
              <w:rPr>
                <w:rFonts w:ascii="Arial" w:hAnsi="Arial"/>
                <w:bCs/>
              </w:rPr>
              <w:t xml:space="preserve"> various groups (Salsa, Pilates) to see about having classes at the hall. </w:t>
            </w:r>
          </w:p>
          <w:p w14:paraId="6B94973E" w14:textId="77777777" w:rsidR="00F57652" w:rsidRPr="00F57652" w:rsidRDefault="00F57652" w:rsidP="008638CC">
            <w:pPr>
              <w:rPr>
                <w:rFonts w:ascii="Arial" w:hAnsi="Arial"/>
                <w:bCs/>
              </w:rPr>
            </w:pPr>
          </w:p>
          <w:p w14:paraId="02F3CF7A" w14:textId="77777777" w:rsidR="00F57652" w:rsidRPr="00F57652" w:rsidRDefault="00F57652" w:rsidP="008638CC">
            <w:pPr>
              <w:rPr>
                <w:rFonts w:ascii="Arial" w:hAnsi="Arial"/>
                <w:bCs/>
              </w:rPr>
            </w:pPr>
            <w:r w:rsidRPr="00F57652">
              <w:rPr>
                <w:rFonts w:ascii="Arial" w:hAnsi="Arial"/>
                <w:bCs/>
              </w:rPr>
              <w:t xml:space="preserve">Sally to contact Ballroom dancing group </w:t>
            </w:r>
          </w:p>
          <w:p w14:paraId="503CE1CD" w14:textId="77777777" w:rsidR="00F57652" w:rsidRPr="00F57652" w:rsidRDefault="00F57652" w:rsidP="008638CC">
            <w:pPr>
              <w:rPr>
                <w:rFonts w:ascii="Arial" w:hAnsi="Arial"/>
                <w:bCs/>
              </w:rPr>
            </w:pPr>
          </w:p>
          <w:p w14:paraId="756EF97C" w14:textId="48A580AB" w:rsidR="0047595F" w:rsidRPr="0047595F" w:rsidRDefault="00F57652" w:rsidP="008638CC">
            <w:pPr>
              <w:rPr>
                <w:rFonts w:ascii="Arial" w:hAnsi="Arial"/>
              </w:rPr>
            </w:pPr>
            <w:r w:rsidRPr="00F57652">
              <w:rPr>
                <w:rFonts w:ascii="Arial" w:hAnsi="Arial"/>
                <w:bCs/>
              </w:rPr>
              <w:t>Instagram and FB now working well – Thanks to Harriett.</w:t>
            </w:r>
            <w:r>
              <w:rPr>
                <w:rFonts w:ascii="Arial" w:hAnsi="Arial"/>
                <w:b/>
              </w:rPr>
              <w:t xml:space="preserve"> </w:t>
            </w:r>
            <w:r w:rsidR="004919DF" w:rsidRPr="0047595F">
              <w:rPr>
                <w:rFonts w:ascii="Arial" w:hAnsi="Arial"/>
                <w:b/>
              </w:rPr>
              <w:br/>
            </w:r>
          </w:p>
        </w:tc>
        <w:tc>
          <w:tcPr>
            <w:tcW w:w="1276" w:type="dxa"/>
          </w:tcPr>
          <w:p w14:paraId="3D66090D" w14:textId="77777777" w:rsidR="004919DF" w:rsidRPr="008D1551" w:rsidRDefault="004919DF" w:rsidP="004919DF">
            <w:pPr>
              <w:rPr>
                <w:rFonts w:ascii="Arial" w:hAnsi="Arial"/>
                <w:i/>
              </w:rPr>
            </w:pPr>
          </w:p>
          <w:p w14:paraId="0E760D12" w14:textId="77777777" w:rsidR="004919DF" w:rsidRPr="008D1551" w:rsidRDefault="004919DF" w:rsidP="004919DF">
            <w:pPr>
              <w:jc w:val="center"/>
              <w:rPr>
                <w:rFonts w:ascii="Arial" w:hAnsi="Arial"/>
                <w:i/>
              </w:rPr>
            </w:pPr>
          </w:p>
          <w:p w14:paraId="2ED15744" w14:textId="77777777" w:rsidR="004919DF" w:rsidRDefault="00F57652" w:rsidP="004919DF">
            <w:pPr>
              <w:rPr>
                <w:rFonts w:ascii="Arial" w:hAnsi="Arial"/>
                <w:b/>
                <w:iCs/>
              </w:rPr>
            </w:pPr>
            <w:r>
              <w:rPr>
                <w:rFonts w:ascii="Arial" w:hAnsi="Arial"/>
                <w:b/>
                <w:iCs/>
              </w:rPr>
              <w:t>CS/HMCH</w:t>
            </w:r>
          </w:p>
          <w:p w14:paraId="173B4FAB" w14:textId="77777777" w:rsidR="00F57652" w:rsidRDefault="00F57652" w:rsidP="004919DF">
            <w:pPr>
              <w:rPr>
                <w:rFonts w:ascii="Arial" w:hAnsi="Arial"/>
                <w:b/>
                <w:iCs/>
              </w:rPr>
            </w:pPr>
          </w:p>
          <w:p w14:paraId="61E01ABE" w14:textId="24A13B14" w:rsidR="00F57652" w:rsidRPr="00F57652" w:rsidRDefault="00F57652" w:rsidP="004919DF">
            <w:pPr>
              <w:rPr>
                <w:rFonts w:ascii="Arial" w:hAnsi="Arial"/>
                <w:b/>
                <w:iCs/>
              </w:rPr>
            </w:pPr>
            <w:r>
              <w:rPr>
                <w:rFonts w:ascii="Arial" w:hAnsi="Arial"/>
                <w:b/>
                <w:iCs/>
              </w:rPr>
              <w:t>SW</w:t>
            </w:r>
          </w:p>
        </w:tc>
      </w:tr>
      <w:tr w:rsidR="00213622" w:rsidRPr="008D1551" w14:paraId="404C4EDC" w14:textId="77777777" w:rsidTr="005F0A00">
        <w:trPr>
          <w:trHeight w:val="912"/>
        </w:trPr>
        <w:tc>
          <w:tcPr>
            <w:tcW w:w="704" w:type="dxa"/>
          </w:tcPr>
          <w:p w14:paraId="5001473F" w14:textId="33DFEA45" w:rsidR="00213622" w:rsidRDefault="00213622" w:rsidP="004919DF">
            <w:pPr>
              <w:rPr>
                <w:rFonts w:ascii="Arial" w:hAnsi="Arial"/>
              </w:rPr>
            </w:pPr>
          </w:p>
        </w:tc>
        <w:tc>
          <w:tcPr>
            <w:tcW w:w="8505" w:type="dxa"/>
          </w:tcPr>
          <w:p w14:paraId="7A6A53FC" w14:textId="167C8713" w:rsidR="00600053" w:rsidRPr="0047595F" w:rsidRDefault="00600053" w:rsidP="00497652">
            <w:pPr>
              <w:pStyle w:val="NormalWeb"/>
              <w:shd w:val="clear" w:color="auto" w:fill="FFFFFF"/>
              <w:rPr>
                <w:rFonts w:ascii="Arial" w:hAnsi="Arial"/>
                <w:b/>
              </w:rPr>
            </w:pPr>
            <w:r>
              <w:rPr>
                <w:rFonts w:ascii="Arial" w:hAnsi="Arial" w:cs="Arial"/>
                <w:color w:val="222222"/>
              </w:rPr>
              <w:t xml:space="preserve"> </w:t>
            </w:r>
          </w:p>
        </w:tc>
        <w:tc>
          <w:tcPr>
            <w:tcW w:w="1276" w:type="dxa"/>
          </w:tcPr>
          <w:p w14:paraId="12FAF316" w14:textId="01007015" w:rsidR="00600053" w:rsidRPr="006E0E9C" w:rsidRDefault="00600053" w:rsidP="004919DF">
            <w:pPr>
              <w:rPr>
                <w:rFonts w:ascii="Arial" w:hAnsi="Arial"/>
                <w:iCs/>
              </w:rPr>
            </w:pPr>
          </w:p>
        </w:tc>
      </w:tr>
      <w:tr w:rsidR="004919DF" w:rsidRPr="008D1551" w14:paraId="74CCB318" w14:textId="77777777" w:rsidTr="005F0A00">
        <w:trPr>
          <w:trHeight w:val="401"/>
        </w:trPr>
        <w:tc>
          <w:tcPr>
            <w:tcW w:w="704" w:type="dxa"/>
          </w:tcPr>
          <w:p w14:paraId="4A7A2CC8" w14:textId="77777777" w:rsidR="004919DF" w:rsidRPr="0047595F" w:rsidRDefault="0047595F" w:rsidP="00281B73">
            <w:pPr>
              <w:rPr>
                <w:rFonts w:ascii="Arial" w:hAnsi="Arial"/>
              </w:rPr>
            </w:pPr>
            <w:r w:rsidRPr="0047595F">
              <w:rPr>
                <w:rFonts w:ascii="Arial" w:hAnsi="Arial"/>
              </w:rPr>
              <w:br/>
            </w:r>
          </w:p>
        </w:tc>
        <w:tc>
          <w:tcPr>
            <w:tcW w:w="8505" w:type="dxa"/>
          </w:tcPr>
          <w:p w14:paraId="0404CE70" w14:textId="77777777" w:rsidR="003B20D9" w:rsidRDefault="004919DF" w:rsidP="00281B73">
            <w:pPr>
              <w:rPr>
                <w:rFonts w:ascii="Arial" w:hAnsi="Arial"/>
                <w:b/>
              </w:rPr>
            </w:pPr>
            <w:r w:rsidRPr="0047595F">
              <w:rPr>
                <w:rFonts w:ascii="Arial" w:hAnsi="Arial"/>
                <w:b/>
              </w:rPr>
              <w:t>AOB</w:t>
            </w:r>
          </w:p>
          <w:p w14:paraId="6DB2757D" w14:textId="77777777" w:rsidR="00F57652" w:rsidRDefault="00F57652" w:rsidP="00281B73">
            <w:pPr>
              <w:rPr>
                <w:rFonts w:ascii="Arial" w:hAnsi="Arial"/>
                <w:b/>
              </w:rPr>
            </w:pPr>
          </w:p>
          <w:p w14:paraId="4C14CCD9" w14:textId="62D06449" w:rsidR="00F57652" w:rsidRPr="0047595F" w:rsidRDefault="00F57652" w:rsidP="00281B73">
            <w:pPr>
              <w:rPr>
                <w:rFonts w:ascii="Arial" w:hAnsi="Arial"/>
              </w:rPr>
            </w:pPr>
            <w:r>
              <w:rPr>
                <w:rFonts w:ascii="Arial" w:hAnsi="Arial"/>
                <w:b/>
              </w:rPr>
              <w:t xml:space="preserve">Cleaning </w:t>
            </w:r>
            <w:r w:rsidRPr="00F57652">
              <w:rPr>
                <w:rFonts w:ascii="Arial" w:hAnsi="Arial"/>
                <w:bCs/>
              </w:rPr>
              <w:t>– Sally to provide polish and cleaning kit for Trustees to use as needed. To be stored in the locked store.</w:t>
            </w:r>
          </w:p>
        </w:tc>
        <w:tc>
          <w:tcPr>
            <w:tcW w:w="1276" w:type="dxa"/>
          </w:tcPr>
          <w:p w14:paraId="550372A7" w14:textId="77777777" w:rsidR="004919DF" w:rsidRDefault="004919DF" w:rsidP="004919DF">
            <w:pPr>
              <w:rPr>
                <w:rFonts w:ascii="Arial" w:hAnsi="Arial"/>
                <w:b/>
                <w:i/>
              </w:rPr>
            </w:pPr>
          </w:p>
          <w:p w14:paraId="00525800" w14:textId="77777777" w:rsidR="0047595F" w:rsidRDefault="0047595F" w:rsidP="004919DF">
            <w:pPr>
              <w:rPr>
                <w:rFonts w:ascii="Arial" w:hAnsi="Arial"/>
                <w:b/>
                <w:i/>
              </w:rPr>
            </w:pPr>
          </w:p>
          <w:p w14:paraId="7206979E" w14:textId="77777777" w:rsidR="0047595F" w:rsidRDefault="0047595F" w:rsidP="004919DF">
            <w:pPr>
              <w:rPr>
                <w:rFonts w:ascii="Arial" w:hAnsi="Arial"/>
                <w:b/>
                <w:i/>
              </w:rPr>
            </w:pPr>
          </w:p>
          <w:p w14:paraId="01F37B45" w14:textId="77777777" w:rsidR="0047595F" w:rsidRPr="0047595F" w:rsidRDefault="0047595F" w:rsidP="0047595F">
            <w:pPr>
              <w:jc w:val="center"/>
              <w:rPr>
                <w:rFonts w:ascii="Arial" w:hAnsi="Arial"/>
                <w:b/>
              </w:rPr>
            </w:pPr>
          </w:p>
        </w:tc>
      </w:tr>
      <w:tr w:rsidR="003B20D9" w:rsidRPr="008D1551" w14:paraId="7F240BBE" w14:textId="77777777" w:rsidTr="005F0A00">
        <w:tc>
          <w:tcPr>
            <w:tcW w:w="704" w:type="dxa"/>
          </w:tcPr>
          <w:p w14:paraId="0FD695FA" w14:textId="2A04D0D7" w:rsidR="003B20D9" w:rsidRPr="0047595F" w:rsidRDefault="003B20D9" w:rsidP="00281B73">
            <w:pPr>
              <w:rPr>
                <w:rFonts w:ascii="Arial" w:hAnsi="Arial"/>
              </w:rPr>
            </w:pPr>
          </w:p>
        </w:tc>
        <w:tc>
          <w:tcPr>
            <w:tcW w:w="8505" w:type="dxa"/>
          </w:tcPr>
          <w:p w14:paraId="36445C61" w14:textId="77777777" w:rsidR="00281B73" w:rsidRDefault="00281B73" w:rsidP="003B20D9">
            <w:pPr>
              <w:rPr>
                <w:rFonts w:ascii="Arial" w:hAnsi="Arial"/>
                <w:b/>
              </w:rPr>
            </w:pPr>
            <w:r>
              <w:rPr>
                <w:rFonts w:ascii="Arial" w:hAnsi="Arial"/>
                <w:b/>
              </w:rPr>
              <w:t xml:space="preserve">Coat rail </w:t>
            </w:r>
          </w:p>
          <w:p w14:paraId="7798D6CB" w14:textId="5F236B65" w:rsidR="003B20D9" w:rsidRPr="00281B73" w:rsidRDefault="00F57652" w:rsidP="00213622">
            <w:pPr>
              <w:rPr>
                <w:rFonts w:ascii="Arial" w:hAnsi="Arial"/>
              </w:rPr>
            </w:pPr>
            <w:r>
              <w:rPr>
                <w:rFonts w:ascii="Arial" w:hAnsi="Arial"/>
              </w:rPr>
              <w:t xml:space="preserve">Harriett has provided a coat rail – in main </w:t>
            </w:r>
            <w:proofErr w:type="gramStart"/>
            <w:r>
              <w:rPr>
                <w:rFonts w:ascii="Arial" w:hAnsi="Arial"/>
              </w:rPr>
              <w:t>store .</w:t>
            </w:r>
            <w:proofErr w:type="gramEnd"/>
            <w:r>
              <w:rPr>
                <w:rFonts w:ascii="Arial" w:hAnsi="Arial"/>
              </w:rPr>
              <w:t xml:space="preserve"> Needs an </w:t>
            </w:r>
            <w:proofErr w:type="spellStart"/>
            <w:r>
              <w:rPr>
                <w:rFonts w:ascii="Arial" w:hAnsi="Arial"/>
              </w:rPr>
              <w:t>allen</w:t>
            </w:r>
            <w:proofErr w:type="spellEnd"/>
            <w:r>
              <w:rPr>
                <w:rFonts w:ascii="Arial" w:hAnsi="Arial"/>
              </w:rPr>
              <w:t xml:space="preserve"> key to tighten it up</w:t>
            </w:r>
          </w:p>
        </w:tc>
        <w:tc>
          <w:tcPr>
            <w:tcW w:w="1276" w:type="dxa"/>
          </w:tcPr>
          <w:p w14:paraId="3D75169E" w14:textId="77777777" w:rsidR="003B20D9" w:rsidRPr="0047595F" w:rsidRDefault="003B20D9" w:rsidP="003B20D9">
            <w:pPr>
              <w:jc w:val="center"/>
              <w:rPr>
                <w:rFonts w:ascii="Arial" w:hAnsi="Arial"/>
              </w:rPr>
            </w:pPr>
          </w:p>
          <w:p w14:paraId="4FF18264" w14:textId="43A1FE0A" w:rsidR="003B20D9" w:rsidRPr="0047595F" w:rsidRDefault="00F57652" w:rsidP="008638CC">
            <w:pPr>
              <w:jc w:val="center"/>
              <w:rPr>
                <w:rFonts w:ascii="Arial" w:hAnsi="Arial"/>
                <w:b/>
              </w:rPr>
            </w:pPr>
            <w:r>
              <w:rPr>
                <w:rFonts w:ascii="Arial" w:hAnsi="Arial"/>
                <w:b/>
              </w:rPr>
              <w:t>DD</w:t>
            </w:r>
          </w:p>
        </w:tc>
      </w:tr>
      <w:tr w:rsidR="003B20D9" w:rsidRPr="008D1551" w14:paraId="62274875" w14:textId="77777777" w:rsidTr="005F0A00">
        <w:tc>
          <w:tcPr>
            <w:tcW w:w="704" w:type="dxa"/>
          </w:tcPr>
          <w:p w14:paraId="06AA33A8" w14:textId="660BD6FB" w:rsidR="003B20D9" w:rsidRPr="008D1551" w:rsidRDefault="003B20D9" w:rsidP="003B20D9">
            <w:pPr>
              <w:rPr>
                <w:rFonts w:ascii="Arial" w:hAnsi="Arial"/>
                <w:i/>
              </w:rPr>
            </w:pPr>
          </w:p>
        </w:tc>
        <w:tc>
          <w:tcPr>
            <w:tcW w:w="8505" w:type="dxa"/>
          </w:tcPr>
          <w:p w14:paraId="7335483A" w14:textId="77777777" w:rsidR="00FE1A2B" w:rsidRDefault="003B20D9" w:rsidP="00497652">
            <w:pPr>
              <w:rPr>
                <w:rFonts w:ascii="Arial" w:hAnsi="Arial"/>
                <w:b/>
              </w:rPr>
            </w:pPr>
            <w:r w:rsidRPr="00EF1CB4">
              <w:rPr>
                <w:rFonts w:ascii="Arial" w:hAnsi="Arial"/>
                <w:b/>
              </w:rPr>
              <w:t>Date and Time of Next Meeting</w:t>
            </w:r>
          </w:p>
          <w:p w14:paraId="28D27714" w14:textId="77777777" w:rsidR="003B20D9" w:rsidRDefault="003B20D9" w:rsidP="00497652">
            <w:pPr>
              <w:rPr>
                <w:rFonts w:ascii="Arial" w:hAnsi="Arial"/>
              </w:rPr>
            </w:pPr>
            <w:r w:rsidRPr="00EF1CB4">
              <w:rPr>
                <w:rFonts w:ascii="Arial" w:hAnsi="Arial"/>
                <w:b/>
              </w:rPr>
              <w:br/>
            </w:r>
            <w:r>
              <w:rPr>
                <w:rFonts w:ascii="Arial" w:hAnsi="Arial"/>
              </w:rPr>
              <w:t xml:space="preserve">Monday </w:t>
            </w:r>
            <w:r w:rsidR="00F57652">
              <w:rPr>
                <w:rFonts w:ascii="Arial" w:hAnsi="Arial"/>
              </w:rPr>
              <w:t>19</w:t>
            </w:r>
            <w:r w:rsidR="00F57652" w:rsidRPr="00F57652">
              <w:rPr>
                <w:rFonts w:ascii="Arial" w:hAnsi="Arial"/>
                <w:vertAlign w:val="superscript"/>
              </w:rPr>
              <w:t>th</w:t>
            </w:r>
            <w:r w:rsidR="00F57652">
              <w:rPr>
                <w:rFonts w:ascii="Arial" w:hAnsi="Arial"/>
              </w:rPr>
              <w:t xml:space="preserve"> May </w:t>
            </w:r>
            <w:r w:rsidRPr="00EF1CB4">
              <w:rPr>
                <w:rFonts w:ascii="Arial" w:hAnsi="Arial"/>
              </w:rPr>
              <w:t>2025 at 7pm in the Hindmarsh Hall</w:t>
            </w:r>
          </w:p>
          <w:p w14:paraId="4A8C65C9" w14:textId="355AB096" w:rsidR="00FE1A2B" w:rsidRPr="00EF1CB4" w:rsidRDefault="00FE1A2B" w:rsidP="00497652">
            <w:pPr>
              <w:rPr>
                <w:rFonts w:ascii="Arial" w:hAnsi="Arial"/>
              </w:rPr>
            </w:pPr>
          </w:p>
        </w:tc>
        <w:tc>
          <w:tcPr>
            <w:tcW w:w="1276" w:type="dxa"/>
          </w:tcPr>
          <w:p w14:paraId="07299AE0" w14:textId="77777777" w:rsidR="003B20D9" w:rsidRPr="008D1551" w:rsidRDefault="003B20D9" w:rsidP="003B20D9">
            <w:pPr>
              <w:jc w:val="center"/>
              <w:rPr>
                <w:rFonts w:ascii="Arial" w:hAnsi="Arial"/>
                <w:i/>
              </w:rPr>
            </w:pPr>
          </w:p>
        </w:tc>
      </w:tr>
    </w:tbl>
    <w:p w14:paraId="047BDB3F" w14:textId="77777777" w:rsidR="00D914A6" w:rsidRDefault="00D914A6" w:rsidP="00D914A6">
      <w:pPr>
        <w:rPr>
          <w:rFonts w:ascii="Arial" w:hAnsi="Arial" w:cs="Arial"/>
        </w:rPr>
      </w:pPr>
    </w:p>
    <w:p w14:paraId="4602DFD5" w14:textId="77777777" w:rsidR="00F57652" w:rsidRPr="00F57652" w:rsidRDefault="00F57652" w:rsidP="00F57652">
      <w:pPr>
        <w:rPr>
          <w:rFonts w:ascii="Arial" w:hAnsi="Arial" w:cs="Arial"/>
          <w:b/>
          <w:bCs/>
        </w:rPr>
      </w:pPr>
      <w:r w:rsidRPr="00F57652">
        <w:rPr>
          <w:rFonts w:ascii="Arial" w:hAnsi="Arial" w:cs="Arial"/>
          <w:b/>
          <w:bCs/>
        </w:rPr>
        <w:t>Event Report March /</w:t>
      </w:r>
      <w:proofErr w:type="gramStart"/>
      <w:r w:rsidRPr="00F57652">
        <w:rPr>
          <w:rFonts w:ascii="Arial" w:hAnsi="Arial" w:cs="Arial"/>
          <w:b/>
          <w:bCs/>
        </w:rPr>
        <w:t>April  2025</w:t>
      </w:r>
      <w:proofErr w:type="gramEnd"/>
      <w:r w:rsidRPr="00F57652">
        <w:rPr>
          <w:rFonts w:ascii="Arial" w:hAnsi="Arial" w:cs="Arial"/>
          <w:b/>
          <w:bCs/>
        </w:rPr>
        <w:t xml:space="preserve"> </w:t>
      </w:r>
    </w:p>
    <w:p w14:paraId="7751BB67" w14:textId="77777777" w:rsidR="00F57652" w:rsidRPr="00F57652" w:rsidRDefault="00F57652" w:rsidP="00F57652">
      <w:pPr>
        <w:rPr>
          <w:rFonts w:ascii="Arial" w:hAnsi="Arial" w:cs="Arial"/>
        </w:rPr>
      </w:pPr>
    </w:p>
    <w:p w14:paraId="158F5422" w14:textId="77777777" w:rsidR="00F57652" w:rsidRPr="00F57652" w:rsidRDefault="00F57652" w:rsidP="00F57652">
      <w:pPr>
        <w:rPr>
          <w:rFonts w:ascii="Arial" w:hAnsi="Arial" w:cs="Arial"/>
        </w:rPr>
      </w:pPr>
    </w:p>
    <w:p w14:paraId="369B5D9D" w14:textId="77777777" w:rsidR="00F57652" w:rsidRPr="00F57652" w:rsidRDefault="00F57652" w:rsidP="00F57652">
      <w:pPr>
        <w:rPr>
          <w:rFonts w:ascii="Arial" w:hAnsi="Arial" w:cs="Arial"/>
        </w:rPr>
      </w:pPr>
      <w:r w:rsidRPr="00F57652">
        <w:rPr>
          <w:rFonts w:ascii="Arial" w:hAnsi="Arial" w:cs="Arial"/>
        </w:rPr>
        <w:t xml:space="preserve">29th March Wine and Cheese Tom </w:t>
      </w:r>
      <w:proofErr w:type="spellStart"/>
      <w:r w:rsidRPr="00F57652">
        <w:rPr>
          <w:rFonts w:ascii="Arial" w:hAnsi="Arial" w:cs="Arial"/>
        </w:rPr>
        <w:t>Cadwallender</w:t>
      </w:r>
      <w:proofErr w:type="spellEnd"/>
      <w:r w:rsidRPr="00F57652">
        <w:rPr>
          <w:rFonts w:ascii="Arial" w:hAnsi="Arial" w:cs="Arial"/>
        </w:rPr>
        <w:t xml:space="preserve"> “Trials and tribulations of the Winter on the Northumbrian Coast”</w:t>
      </w:r>
    </w:p>
    <w:p w14:paraId="016331E5" w14:textId="2EB8108E" w:rsidR="00F57652" w:rsidRPr="00FE1A2B" w:rsidRDefault="00F57652" w:rsidP="00F57652">
      <w:pPr>
        <w:rPr>
          <w:rFonts w:ascii="Arial" w:hAnsi="Arial" w:cs="Arial"/>
          <w:color w:val="FF0000"/>
        </w:rPr>
      </w:pPr>
      <w:r w:rsidRPr="00F57652">
        <w:rPr>
          <w:rFonts w:ascii="Arial" w:hAnsi="Arial" w:cs="Arial"/>
        </w:rPr>
        <w:t>This was a hugely successful event. Over 70 tickets were sold and the event raised over £900 (Judy will give exact figure when she returns from her travels)</w:t>
      </w:r>
      <w:r w:rsidR="00FE1A2B">
        <w:rPr>
          <w:rFonts w:ascii="Arial" w:hAnsi="Arial" w:cs="Arial"/>
        </w:rPr>
        <w:t xml:space="preserve"> </w:t>
      </w:r>
      <w:proofErr w:type="gramStart"/>
      <w:r w:rsidR="00FE1A2B" w:rsidRPr="00FE1A2B">
        <w:rPr>
          <w:rFonts w:ascii="Arial" w:hAnsi="Arial" w:cs="Arial"/>
          <w:color w:val="FF0000"/>
        </w:rPr>
        <w:t>update</w:t>
      </w:r>
      <w:proofErr w:type="gramEnd"/>
      <w:r w:rsidR="00FE1A2B" w:rsidRPr="00FE1A2B">
        <w:rPr>
          <w:rFonts w:ascii="Arial" w:hAnsi="Arial" w:cs="Arial"/>
          <w:color w:val="FF0000"/>
        </w:rPr>
        <w:t xml:space="preserve"> £</w:t>
      </w:r>
      <w:r w:rsidR="00FE1A2B">
        <w:rPr>
          <w:rFonts w:ascii="Arial" w:hAnsi="Arial" w:cs="Arial"/>
          <w:color w:val="FF0000"/>
        </w:rPr>
        <w:t>1155.06</w:t>
      </w:r>
    </w:p>
    <w:p w14:paraId="557DDA35" w14:textId="77777777" w:rsidR="00F57652" w:rsidRPr="00F57652" w:rsidRDefault="00F57652" w:rsidP="00F57652">
      <w:pPr>
        <w:rPr>
          <w:rFonts w:ascii="Arial" w:hAnsi="Arial" w:cs="Arial"/>
        </w:rPr>
      </w:pPr>
      <w:r w:rsidRPr="00F57652">
        <w:rPr>
          <w:rFonts w:ascii="Arial" w:hAnsi="Arial" w:cs="Arial"/>
        </w:rPr>
        <w:t xml:space="preserve">The feedback from attendees was incredibly positive and Tom is more than happy to </w:t>
      </w:r>
      <w:proofErr w:type="gramStart"/>
      <w:r w:rsidRPr="00F57652">
        <w:rPr>
          <w:rFonts w:ascii="Arial" w:hAnsi="Arial" w:cs="Arial"/>
        </w:rPr>
        <w:t>do</w:t>
      </w:r>
      <w:proofErr w:type="gramEnd"/>
      <w:r w:rsidRPr="00F57652">
        <w:rPr>
          <w:rFonts w:ascii="Arial" w:hAnsi="Arial" w:cs="Arial"/>
        </w:rPr>
        <w:t xml:space="preserve"> another talk in 2026</w:t>
      </w:r>
    </w:p>
    <w:p w14:paraId="5829100D" w14:textId="77777777" w:rsidR="00F57652" w:rsidRPr="00F57652" w:rsidRDefault="00F57652" w:rsidP="00F57652">
      <w:pPr>
        <w:rPr>
          <w:rFonts w:ascii="Arial" w:hAnsi="Arial" w:cs="Arial"/>
        </w:rPr>
      </w:pPr>
      <w:r w:rsidRPr="00F57652">
        <w:rPr>
          <w:rFonts w:ascii="Arial" w:hAnsi="Arial" w:cs="Arial"/>
        </w:rPr>
        <w:t xml:space="preserve">The Event Team were very grateful to Sean Hammill who helped to ensure the PA worked for Tom </w:t>
      </w:r>
      <w:proofErr w:type="gramStart"/>
      <w:r w:rsidRPr="00F57652">
        <w:rPr>
          <w:rFonts w:ascii="Arial" w:hAnsi="Arial" w:cs="Arial"/>
        </w:rPr>
        <w:t>and also</w:t>
      </w:r>
      <w:proofErr w:type="gramEnd"/>
      <w:r w:rsidRPr="00F57652">
        <w:rPr>
          <w:rFonts w:ascii="Arial" w:hAnsi="Arial" w:cs="Arial"/>
        </w:rPr>
        <w:t xml:space="preserve"> to those Trustees who stayed after the event to help with tables and chairs.</w:t>
      </w:r>
    </w:p>
    <w:p w14:paraId="3A599E23" w14:textId="77777777" w:rsidR="00F57652" w:rsidRPr="00F57652" w:rsidRDefault="00F57652" w:rsidP="00F57652">
      <w:pPr>
        <w:rPr>
          <w:rFonts w:ascii="Arial" w:hAnsi="Arial" w:cs="Arial"/>
        </w:rPr>
      </w:pPr>
    </w:p>
    <w:p w14:paraId="1B146F45" w14:textId="77777777" w:rsidR="00F57652" w:rsidRPr="00F57652" w:rsidRDefault="00F57652" w:rsidP="00F57652">
      <w:pPr>
        <w:rPr>
          <w:rFonts w:ascii="Arial" w:hAnsi="Arial" w:cs="Arial"/>
          <w:b/>
          <w:bCs/>
        </w:rPr>
      </w:pPr>
      <w:r w:rsidRPr="00F57652">
        <w:rPr>
          <w:rFonts w:ascii="Arial" w:hAnsi="Arial" w:cs="Arial"/>
          <w:b/>
          <w:bCs/>
        </w:rPr>
        <w:t>Upcoming Events</w:t>
      </w:r>
    </w:p>
    <w:p w14:paraId="79FD79A3" w14:textId="77777777" w:rsidR="00F57652" w:rsidRPr="00F57652" w:rsidRDefault="00F57652" w:rsidP="00F57652">
      <w:pPr>
        <w:rPr>
          <w:rFonts w:ascii="Arial" w:hAnsi="Arial" w:cs="Arial"/>
        </w:rPr>
      </w:pPr>
      <w:r w:rsidRPr="00F57652">
        <w:rPr>
          <w:rFonts w:ascii="Arial" w:hAnsi="Arial" w:cs="Arial"/>
        </w:rPr>
        <w:t xml:space="preserve">Saturday May 24th Bingo </w:t>
      </w:r>
      <w:proofErr w:type="gramStart"/>
      <w:r w:rsidRPr="00F57652">
        <w:rPr>
          <w:rFonts w:ascii="Arial" w:hAnsi="Arial" w:cs="Arial"/>
        </w:rPr>
        <w:t>Night  7.00</w:t>
      </w:r>
      <w:proofErr w:type="gramEnd"/>
      <w:r w:rsidRPr="00F57652">
        <w:rPr>
          <w:rFonts w:ascii="Arial" w:hAnsi="Arial" w:cs="Arial"/>
        </w:rPr>
        <w:t xml:space="preserve"> p.m.</w:t>
      </w:r>
    </w:p>
    <w:p w14:paraId="0C305EAD" w14:textId="77777777" w:rsidR="00F57652" w:rsidRPr="00F57652" w:rsidRDefault="00F57652" w:rsidP="00F57652">
      <w:pPr>
        <w:rPr>
          <w:rFonts w:ascii="Arial" w:hAnsi="Arial" w:cs="Arial"/>
        </w:rPr>
      </w:pPr>
      <w:r w:rsidRPr="00F57652">
        <w:rPr>
          <w:rFonts w:ascii="Arial" w:hAnsi="Arial" w:cs="Arial"/>
        </w:rPr>
        <w:t xml:space="preserve">This is a new event for the Hindmarsh </w:t>
      </w:r>
      <w:proofErr w:type="gramStart"/>
      <w:r w:rsidRPr="00F57652">
        <w:rPr>
          <w:rFonts w:ascii="Arial" w:hAnsi="Arial" w:cs="Arial"/>
        </w:rPr>
        <w:t>Hall</w:t>
      </w:r>
      <w:proofErr w:type="gramEnd"/>
      <w:r w:rsidRPr="00F57652">
        <w:rPr>
          <w:rFonts w:ascii="Arial" w:hAnsi="Arial" w:cs="Arial"/>
        </w:rPr>
        <w:t xml:space="preserve"> and we are hoping that Trustees will come and </w:t>
      </w:r>
      <w:proofErr w:type="gramStart"/>
      <w:r w:rsidRPr="00F57652">
        <w:rPr>
          <w:rFonts w:ascii="Arial" w:hAnsi="Arial" w:cs="Arial"/>
        </w:rPr>
        <w:t>support .</w:t>
      </w:r>
      <w:proofErr w:type="gramEnd"/>
    </w:p>
    <w:p w14:paraId="36ACBB16" w14:textId="77777777" w:rsidR="00F57652" w:rsidRPr="00F57652" w:rsidRDefault="00F57652" w:rsidP="00F57652">
      <w:pPr>
        <w:rPr>
          <w:rFonts w:ascii="Arial" w:hAnsi="Arial" w:cs="Arial"/>
        </w:rPr>
      </w:pPr>
    </w:p>
    <w:p w14:paraId="1B92033A" w14:textId="77777777" w:rsidR="00F57652" w:rsidRPr="00F57652" w:rsidRDefault="00F57652" w:rsidP="00F57652">
      <w:pPr>
        <w:rPr>
          <w:rFonts w:ascii="Arial" w:hAnsi="Arial" w:cs="Arial"/>
        </w:rPr>
      </w:pPr>
      <w:r w:rsidRPr="00F57652">
        <w:rPr>
          <w:rFonts w:ascii="Arial" w:hAnsi="Arial" w:cs="Arial"/>
        </w:rPr>
        <w:t xml:space="preserve">The Event Team met on the </w:t>
      </w:r>
      <w:proofErr w:type="gramStart"/>
      <w:r w:rsidRPr="00F57652">
        <w:rPr>
          <w:rFonts w:ascii="Arial" w:hAnsi="Arial" w:cs="Arial"/>
        </w:rPr>
        <w:t>10th</w:t>
      </w:r>
      <w:proofErr w:type="gramEnd"/>
      <w:r w:rsidRPr="00F57652">
        <w:rPr>
          <w:rFonts w:ascii="Arial" w:hAnsi="Arial" w:cs="Arial"/>
        </w:rPr>
        <w:t xml:space="preserve"> April and made two changes to events that we were hoping to run this year. </w:t>
      </w:r>
    </w:p>
    <w:p w14:paraId="4B927F71" w14:textId="77777777" w:rsidR="00F57652" w:rsidRPr="00F57652" w:rsidRDefault="00F57652" w:rsidP="00F57652">
      <w:pPr>
        <w:rPr>
          <w:rFonts w:ascii="Arial" w:hAnsi="Arial" w:cs="Arial"/>
        </w:rPr>
      </w:pPr>
      <w:r w:rsidRPr="00F57652">
        <w:rPr>
          <w:rFonts w:ascii="Arial" w:hAnsi="Arial" w:cs="Arial"/>
        </w:rPr>
        <w:t xml:space="preserve">There has been quite a few </w:t>
      </w:r>
      <w:proofErr w:type="gramStart"/>
      <w:r w:rsidRPr="00F57652">
        <w:rPr>
          <w:rFonts w:ascii="Arial" w:hAnsi="Arial" w:cs="Arial"/>
        </w:rPr>
        <w:t>house</w:t>
      </w:r>
      <w:proofErr w:type="gramEnd"/>
      <w:r w:rsidRPr="00F57652">
        <w:rPr>
          <w:rFonts w:ascii="Arial" w:hAnsi="Arial" w:cs="Arial"/>
        </w:rPr>
        <w:t xml:space="preserve"> </w:t>
      </w:r>
      <w:proofErr w:type="gramStart"/>
      <w:r w:rsidRPr="00F57652">
        <w:rPr>
          <w:rFonts w:ascii="Arial" w:hAnsi="Arial" w:cs="Arial"/>
        </w:rPr>
        <w:t>moves  in</w:t>
      </w:r>
      <w:proofErr w:type="gramEnd"/>
      <w:r w:rsidRPr="00F57652">
        <w:rPr>
          <w:rFonts w:ascii="Arial" w:hAnsi="Arial" w:cs="Arial"/>
        </w:rPr>
        <w:t xml:space="preserve"> the village and gardens which were once part of the “Secret Garden” event now have new owners. Shian Hartshorn is the key </w:t>
      </w:r>
      <w:proofErr w:type="spellStart"/>
      <w:r w:rsidRPr="00F57652">
        <w:rPr>
          <w:rFonts w:ascii="Arial" w:hAnsi="Arial" w:cs="Arial"/>
        </w:rPr>
        <w:t>organiser</w:t>
      </w:r>
      <w:proofErr w:type="spellEnd"/>
      <w:r w:rsidRPr="00F57652">
        <w:rPr>
          <w:rFonts w:ascii="Arial" w:hAnsi="Arial" w:cs="Arial"/>
        </w:rPr>
        <w:t xml:space="preserve"> for </w:t>
      </w:r>
      <w:proofErr w:type="gramStart"/>
      <w:r w:rsidRPr="00F57652">
        <w:rPr>
          <w:rFonts w:ascii="Arial" w:hAnsi="Arial" w:cs="Arial"/>
        </w:rPr>
        <w:t>this</w:t>
      </w:r>
      <w:proofErr w:type="gramEnd"/>
      <w:r w:rsidRPr="00F57652">
        <w:rPr>
          <w:rFonts w:ascii="Arial" w:hAnsi="Arial" w:cs="Arial"/>
        </w:rPr>
        <w:t xml:space="preserve"> and she felt that the small number of gardens available to be viewed did not make this event viable this </w:t>
      </w:r>
      <w:proofErr w:type="gramStart"/>
      <w:r w:rsidRPr="00F57652">
        <w:rPr>
          <w:rFonts w:ascii="Arial" w:hAnsi="Arial" w:cs="Arial"/>
        </w:rPr>
        <w:t>year</w:t>
      </w:r>
      <w:proofErr w:type="gramEnd"/>
      <w:r w:rsidRPr="00F57652">
        <w:rPr>
          <w:rFonts w:ascii="Arial" w:hAnsi="Arial" w:cs="Arial"/>
        </w:rPr>
        <w:t xml:space="preserve"> but we are hoping to reschedule for 2026.</w:t>
      </w:r>
    </w:p>
    <w:p w14:paraId="4E2FF4CE" w14:textId="77777777" w:rsidR="00F57652" w:rsidRPr="00F57652" w:rsidRDefault="00F57652" w:rsidP="00F57652">
      <w:pPr>
        <w:rPr>
          <w:rFonts w:ascii="Arial" w:hAnsi="Arial" w:cs="Arial"/>
        </w:rPr>
      </w:pPr>
      <w:r w:rsidRPr="00F57652">
        <w:rPr>
          <w:rFonts w:ascii="Arial" w:hAnsi="Arial" w:cs="Arial"/>
        </w:rPr>
        <w:t xml:space="preserve">“Art at the Hindmarsh” which was scheduled for October has also been cancelled this year. Following a long discussion the Event Team felt that the village already hosts </w:t>
      </w:r>
      <w:proofErr w:type="gramStart"/>
      <w:r w:rsidRPr="00F57652">
        <w:rPr>
          <w:rFonts w:ascii="Arial" w:hAnsi="Arial" w:cs="Arial"/>
        </w:rPr>
        <w:t>several  “</w:t>
      </w:r>
      <w:proofErr w:type="gramEnd"/>
      <w:r w:rsidRPr="00F57652">
        <w:rPr>
          <w:rFonts w:ascii="Arial" w:hAnsi="Arial" w:cs="Arial"/>
        </w:rPr>
        <w:t xml:space="preserve">Art Events </w:t>
      </w:r>
      <w:proofErr w:type="gramStart"/>
      <w:r w:rsidRPr="00F57652">
        <w:rPr>
          <w:rFonts w:ascii="Arial" w:hAnsi="Arial" w:cs="Arial"/>
        </w:rPr>
        <w:t>“ over</w:t>
      </w:r>
      <w:proofErr w:type="gramEnd"/>
      <w:r w:rsidRPr="00F57652">
        <w:rPr>
          <w:rFonts w:ascii="Arial" w:hAnsi="Arial" w:cs="Arial"/>
        </w:rPr>
        <w:t xml:space="preserve"> the course of the year and would prefer to put their energies into something different.</w:t>
      </w:r>
    </w:p>
    <w:p w14:paraId="20CF6C1D" w14:textId="77777777" w:rsidR="00F57652" w:rsidRPr="00F57652" w:rsidRDefault="00F57652" w:rsidP="00F57652">
      <w:pPr>
        <w:rPr>
          <w:rFonts w:ascii="Arial" w:hAnsi="Arial" w:cs="Arial"/>
        </w:rPr>
      </w:pPr>
    </w:p>
    <w:p w14:paraId="39170EC3" w14:textId="50734FE1" w:rsidR="00F57652" w:rsidRDefault="00F57652" w:rsidP="00F57652">
      <w:pPr>
        <w:rPr>
          <w:rFonts w:ascii="Arial" w:hAnsi="Arial" w:cs="Arial"/>
          <w:b/>
          <w:bCs/>
        </w:rPr>
      </w:pPr>
      <w:r w:rsidRPr="00F57652">
        <w:rPr>
          <w:rFonts w:ascii="Arial" w:hAnsi="Arial" w:cs="Arial"/>
          <w:b/>
          <w:bCs/>
        </w:rPr>
        <w:t>Maureen Bickerdike Chair of Event Team</w:t>
      </w:r>
    </w:p>
    <w:p w14:paraId="20A0BCC0" w14:textId="77777777" w:rsidR="00F57652" w:rsidRDefault="00F57652" w:rsidP="00F57652">
      <w:pPr>
        <w:rPr>
          <w:rFonts w:ascii="Arial" w:hAnsi="Arial" w:cs="Arial"/>
          <w:b/>
          <w:bCs/>
        </w:rPr>
      </w:pPr>
    </w:p>
    <w:p w14:paraId="324963A2" w14:textId="77777777" w:rsidR="00F57652" w:rsidRDefault="00F57652" w:rsidP="00F57652">
      <w:pPr>
        <w:rPr>
          <w:rFonts w:ascii="Arial" w:hAnsi="Arial" w:cs="Arial"/>
          <w:b/>
          <w:bCs/>
        </w:rPr>
      </w:pPr>
    </w:p>
    <w:p w14:paraId="5865D937" w14:textId="77777777" w:rsidR="00FE1A2B" w:rsidRDefault="00FE1A2B" w:rsidP="00FE1A2B">
      <w:pPr>
        <w:rPr>
          <w:rFonts w:ascii="Arial" w:hAnsi="Arial" w:cs="Arial"/>
          <w:b/>
          <w:bCs/>
        </w:rPr>
      </w:pPr>
      <w:r w:rsidRPr="00FE1A2B">
        <w:rPr>
          <w:rFonts w:ascii="Arial" w:hAnsi="Arial" w:cs="Arial"/>
          <w:b/>
          <w:bCs/>
        </w:rPr>
        <w:t>Booking report for meeting 28.4.25</w:t>
      </w:r>
    </w:p>
    <w:p w14:paraId="76306BDB" w14:textId="77777777" w:rsidR="00FE1A2B" w:rsidRPr="00FE1A2B" w:rsidRDefault="00FE1A2B" w:rsidP="00FE1A2B">
      <w:pPr>
        <w:rPr>
          <w:rFonts w:ascii="Arial" w:hAnsi="Arial" w:cs="Arial"/>
          <w:b/>
          <w:bCs/>
        </w:rPr>
      </w:pPr>
    </w:p>
    <w:p w14:paraId="564B00C0" w14:textId="77777777" w:rsidR="00FE1A2B" w:rsidRPr="00FE1A2B" w:rsidRDefault="00FE1A2B" w:rsidP="00FE1A2B">
      <w:pPr>
        <w:rPr>
          <w:rFonts w:ascii="Arial" w:hAnsi="Arial" w:cs="Arial"/>
        </w:rPr>
      </w:pPr>
      <w:r w:rsidRPr="00FE1A2B">
        <w:rPr>
          <w:rFonts w:ascii="Arial" w:hAnsi="Arial" w:cs="Arial"/>
        </w:rPr>
        <w:t xml:space="preserve">The hall has been </w:t>
      </w:r>
      <w:proofErr w:type="gramStart"/>
      <w:r w:rsidRPr="00FE1A2B">
        <w:rPr>
          <w:rFonts w:ascii="Arial" w:hAnsi="Arial" w:cs="Arial"/>
        </w:rPr>
        <w:t>really busy</w:t>
      </w:r>
      <w:proofErr w:type="gramEnd"/>
      <w:r w:rsidRPr="00FE1A2B">
        <w:rPr>
          <w:rFonts w:ascii="Arial" w:hAnsi="Arial" w:cs="Arial"/>
        </w:rPr>
        <w:t xml:space="preserve"> over the past few weeks with a Meta dance group, Easter Fair, Sound Bath and all the usual regular hirers. Going forward we have a board meeting from </w:t>
      </w:r>
      <w:proofErr w:type="spellStart"/>
      <w:r w:rsidRPr="00FE1A2B">
        <w:rPr>
          <w:rFonts w:ascii="Arial" w:hAnsi="Arial" w:cs="Arial"/>
        </w:rPr>
        <w:t>Eaga</w:t>
      </w:r>
      <w:proofErr w:type="spellEnd"/>
      <w:r w:rsidRPr="00FE1A2B">
        <w:rPr>
          <w:rFonts w:ascii="Arial" w:hAnsi="Arial" w:cs="Arial"/>
        </w:rPr>
        <w:t xml:space="preserve"> in the lower hall on 30th April, Council elections 1st May, another Sound Bath 11th May and a Coin and Medal valuation on 13th May to name just a few. </w:t>
      </w:r>
    </w:p>
    <w:p w14:paraId="1668A390" w14:textId="77777777" w:rsidR="00FE1A2B" w:rsidRPr="00FE1A2B" w:rsidRDefault="00FE1A2B" w:rsidP="00FE1A2B">
      <w:pPr>
        <w:rPr>
          <w:rFonts w:ascii="Arial" w:hAnsi="Arial" w:cs="Arial"/>
        </w:rPr>
      </w:pPr>
      <w:r w:rsidRPr="00FE1A2B">
        <w:rPr>
          <w:rFonts w:ascii="Arial" w:hAnsi="Arial" w:cs="Arial"/>
        </w:rPr>
        <w:t xml:space="preserve">On 20th May there is a community </w:t>
      </w:r>
      <w:proofErr w:type="gramStart"/>
      <w:r w:rsidRPr="00FE1A2B">
        <w:rPr>
          <w:rFonts w:ascii="Arial" w:hAnsi="Arial" w:cs="Arial"/>
        </w:rPr>
        <w:t>drop in</w:t>
      </w:r>
      <w:proofErr w:type="gramEnd"/>
      <w:r w:rsidRPr="00FE1A2B">
        <w:rPr>
          <w:rFonts w:ascii="Arial" w:hAnsi="Arial" w:cs="Arial"/>
        </w:rPr>
        <w:t xml:space="preserve"> run by National Landscapes to discuss travel and access (hoping for a poster so we can advertise this). </w:t>
      </w:r>
    </w:p>
    <w:p w14:paraId="47578EAC" w14:textId="77777777" w:rsidR="00FE1A2B" w:rsidRPr="00FE1A2B" w:rsidRDefault="00FE1A2B" w:rsidP="00FE1A2B">
      <w:pPr>
        <w:rPr>
          <w:rFonts w:ascii="Arial" w:hAnsi="Arial" w:cs="Arial"/>
        </w:rPr>
      </w:pPr>
      <w:r w:rsidRPr="00FE1A2B">
        <w:rPr>
          <w:rFonts w:ascii="Arial" w:hAnsi="Arial" w:cs="Arial"/>
        </w:rPr>
        <w:t xml:space="preserve">Monday 5th May – VE Day coffee morning 10-12 in the main hall. Donations for the bottle tombola would be brilliant (any sort of bottle – alcoholic, </w:t>
      </w:r>
      <w:proofErr w:type="spellStart"/>
      <w:proofErr w:type="gramStart"/>
      <w:r w:rsidRPr="00FE1A2B">
        <w:rPr>
          <w:rFonts w:ascii="Arial" w:hAnsi="Arial" w:cs="Arial"/>
        </w:rPr>
        <w:t>non alcoholic</w:t>
      </w:r>
      <w:proofErr w:type="spellEnd"/>
      <w:proofErr w:type="gramEnd"/>
      <w:r w:rsidRPr="00FE1A2B">
        <w:rPr>
          <w:rFonts w:ascii="Arial" w:hAnsi="Arial" w:cs="Arial"/>
        </w:rPr>
        <w:t xml:space="preserve">, shampoo etc.). all profits to the Royal British Legion and SSAFA (soldiers, Sailors, Air Force association). This is a cash only event. </w:t>
      </w:r>
    </w:p>
    <w:p w14:paraId="050941A4" w14:textId="77777777" w:rsidR="00FE1A2B" w:rsidRPr="00FE1A2B" w:rsidRDefault="00FE1A2B" w:rsidP="00FE1A2B">
      <w:pPr>
        <w:rPr>
          <w:rFonts w:ascii="Arial" w:hAnsi="Arial" w:cs="Arial"/>
        </w:rPr>
      </w:pPr>
      <w:r w:rsidRPr="00FE1A2B">
        <w:rPr>
          <w:rFonts w:ascii="Arial" w:hAnsi="Arial" w:cs="Arial"/>
        </w:rPr>
        <w:t xml:space="preserve">Our only wedding is in September. We have another </w:t>
      </w:r>
      <w:proofErr w:type="gramStart"/>
      <w:r w:rsidRPr="00FE1A2B">
        <w:rPr>
          <w:rFonts w:ascii="Arial" w:hAnsi="Arial" w:cs="Arial"/>
        </w:rPr>
        <w:t>booked</w:t>
      </w:r>
      <w:proofErr w:type="gramEnd"/>
      <w:r w:rsidRPr="00FE1A2B">
        <w:rPr>
          <w:rFonts w:ascii="Arial" w:hAnsi="Arial" w:cs="Arial"/>
        </w:rPr>
        <w:t xml:space="preserve"> for July 2026.</w:t>
      </w:r>
    </w:p>
    <w:p w14:paraId="4F27EC4C" w14:textId="77777777" w:rsidR="00FE1A2B" w:rsidRPr="00FE1A2B" w:rsidRDefault="00FE1A2B" w:rsidP="00FE1A2B">
      <w:pPr>
        <w:rPr>
          <w:rFonts w:ascii="Arial" w:hAnsi="Arial" w:cs="Arial"/>
        </w:rPr>
      </w:pPr>
      <w:r w:rsidRPr="00FE1A2B">
        <w:rPr>
          <w:rFonts w:ascii="Arial" w:hAnsi="Arial" w:cs="Arial"/>
        </w:rPr>
        <w:lastRenderedPageBreak/>
        <w:t xml:space="preserve">Huge thanks must go to Sean for the hard work he has put in </w:t>
      </w:r>
      <w:proofErr w:type="gramStart"/>
      <w:r w:rsidRPr="00FE1A2B">
        <w:rPr>
          <w:rFonts w:ascii="Arial" w:hAnsi="Arial" w:cs="Arial"/>
        </w:rPr>
        <w:t>around getting</w:t>
      </w:r>
      <w:proofErr w:type="gramEnd"/>
      <w:r w:rsidRPr="00FE1A2B">
        <w:rPr>
          <w:rFonts w:ascii="Arial" w:hAnsi="Arial" w:cs="Arial"/>
        </w:rPr>
        <w:t xml:space="preserve"> the microphones and the whole sound system sorted and getting Hallmark 1 for the hall. </w:t>
      </w:r>
    </w:p>
    <w:p w14:paraId="49A0F088" w14:textId="77777777" w:rsidR="00FE1A2B" w:rsidRPr="00FE1A2B" w:rsidRDefault="00FE1A2B" w:rsidP="00FE1A2B">
      <w:pPr>
        <w:rPr>
          <w:rFonts w:ascii="Arial" w:hAnsi="Arial" w:cs="Arial"/>
        </w:rPr>
      </w:pPr>
      <w:r w:rsidRPr="00FE1A2B">
        <w:rPr>
          <w:rFonts w:ascii="Arial" w:hAnsi="Arial" w:cs="Arial"/>
        </w:rPr>
        <w:t xml:space="preserve">Harriett has been amazing with her social media </w:t>
      </w:r>
      <w:proofErr w:type="gramStart"/>
      <w:r w:rsidRPr="00FE1A2B">
        <w:rPr>
          <w:rFonts w:ascii="Arial" w:hAnsi="Arial" w:cs="Arial"/>
        </w:rPr>
        <w:t>work</w:t>
      </w:r>
      <w:proofErr w:type="gramEnd"/>
      <w:r w:rsidRPr="00FE1A2B">
        <w:rPr>
          <w:rFonts w:ascii="Arial" w:hAnsi="Arial" w:cs="Arial"/>
        </w:rPr>
        <w:t xml:space="preserve"> and it was great seeing the article re the hall in the Gazette – next time </w:t>
      </w:r>
      <w:proofErr w:type="gramStart"/>
      <w:r w:rsidRPr="00FE1A2B">
        <w:rPr>
          <w:rFonts w:ascii="Arial" w:hAnsi="Arial" w:cs="Arial"/>
        </w:rPr>
        <w:t>Harry  please</w:t>
      </w:r>
      <w:proofErr w:type="gramEnd"/>
      <w:r w:rsidRPr="00FE1A2B">
        <w:rPr>
          <w:rFonts w:ascii="Arial" w:hAnsi="Arial" w:cs="Arial"/>
        </w:rPr>
        <w:t xml:space="preserve"> get a photo without me looking as though </w:t>
      </w:r>
      <w:proofErr w:type="spellStart"/>
      <w:r w:rsidRPr="00FE1A2B">
        <w:rPr>
          <w:rFonts w:ascii="Arial" w:hAnsi="Arial" w:cs="Arial"/>
        </w:rPr>
        <w:t>ive</w:t>
      </w:r>
      <w:proofErr w:type="spellEnd"/>
      <w:r w:rsidRPr="00FE1A2B">
        <w:rPr>
          <w:rFonts w:ascii="Arial" w:hAnsi="Arial" w:cs="Arial"/>
        </w:rPr>
        <w:t xml:space="preserve"> been caught in the headlights!!</w:t>
      </w:r>
    </w:p>
    <w:p w14:paraId="3E3871D7" w14:textId="77777777" w:rsidR="00FE1A2B" w:rsidRPr="00FE1A2B" w:rsidRDefault="00FE1A2B" w:rsidP="00FE1A2B">
      <w:pPr>
        <w:rPr>
          <w:rFonts w:ascii="Arial" w:hAnsi="Arial" w:cs="Arial"/>
        </w:rPr>
      </w:pPr>
      <w:r w:rsidRPr="00FE1A2B">
        <w:rPr>
          <w:rFonts w:ascii="Arial" w:hAnsi="Arial" w:cs="Arial"/>
        </w:rPr>
        <w:t xml:space="preserve">Issue with possible water ingress into the corner of the main </w:t>
      </w:r>
      <w:proofErr w:type="gramStart"/>
      <w:r w:rsidRPr="00FE1A2B">
        <w:rPr>
          <w:rFonts w:ascii="Arial" w:hAnsi="Arial" w:cs="Arial"/>
        </w:rPr>
        <w:t>store .</w:t>
      </w:r>
      <w:proofErr w:type="gramEnd"/>
      <w:r w:rsidRPr="00FE1A2B">
        <w:rPr>
          <w:rFonts w:ascii="Arial" w:hAnsi="Arial" w:cs="Arial"/>
        </w:rPr>
        <w:t xml:space="preserve"> Need to monitor this</w:t>
      </w:r>
    </w:p>
    <w:p w14:paraId="1674162E" w14:textId="77777777" w:rsidR="00FE1A2B" w:rsidRPr="00FE1A2B" w:rsidRDefault="00FE1A2B" w:rsidP="00FE1A2B">
      <w:pPr>
        <w:rPr>
          <w:rFonts w:ascii="Arial" w:hAnsi="Arial" w:cs="Arial"/>
        </w:rPr>
      </w:pPr>
      <w:r w:rsidRPr="00FE1A2B">
        <w:rPr>
          <w:rFonts w:ascii="Arial" w:hAnsi="Arial" w:cs="Arial"/>
        </w:rPr>
        <w:t xml:space="preserve">Harriett is arranging for the drone photographer she mentioned at the last meeting to attend at the start of the meeting to show us what he can do. The Arts festival and maybe other </w:t>
      </w:r>
      <w:proofErr w:type="spellStart"/>
      <w:r w:rsidRPr="00FE1A2B">
        <w:rPr>
          <w:rFonts w:ascii="Arial" w:hAnsi="Arial" w:cs="Arial"/>
        </w:rPr>
        <w:t>organisations</w:t>
      </w:r>
      <w:proofErr w:type="spellEnd"/>
      <w:r w:rsidRPr="00FE1A2B">
        <w:rPr>
          <w:rFonts w:ascii="Arial" w:hAnsi="Arial" w:cs="Arial"/>
        </w:rPr>
        <w:t xml:space="preserve"> would be happy to share the costs if we decide to make use of him. </w:t>
      </w:r>
    </w:p>
    <w:p w14:paraId="7E83AAB7" w14:textId="77777777" w:rsidR="00FE1A2B" w:rsidRPr="00FE1A2B" w:rsidRDefault="00FE1A2B" w:rsidP="00FE1A2B">
      <w:pPr>
        <w:rPr>
          <w:rFonts w:ascii="Arial" w:hAnsi="Arial" w:cs="Arial"/>
        </w:rPr>
      </w:pPr>
      <w:r w:rsidRPr="00FE1A2B">
        <w:rPr>
          <w:rFonts w:ascii="Arial" w:hAnsi="Arial" w:cs="Arial"/>
        </w:rPr>
        <w:t>There has been some feedback from hirers about the state of the walls in the main hall. Please come to the meeting on Monday with your views (if you are unable to attend please let Sean and I know your views before the meeting) as to what we should do:</w:t>
      </w:r>
    </w:p>
    <w:p w14:paraId="1C391DAD" w14:textId="77777777" w:rsidR="00FE1A2B" w:rsidRPr="00FE1A2B" w:rsidRDefault="00FE1A2B" w:rsidP="00FE1A2B">
      <w:pPr>
        <w:rPr>
          <w:rFonts w:ascii="Arial" w:hAnsi="Arial" w:cs="Arial"/>
        </w:rPr>
      </w:pPr>
      <w:r w:rsidRPr="00FE1A2B">
        <w:rPr>
          <w:rFonts w:ascii="Arial" w:hAnsi="Arial" w:cs="Arial"/>
        </w:rPr>
        <w:t xml:space="preserve"> a. about the scaffolding and East wall</w:t>
      </w:r>
    </w:p>
    <w:p w14:paraId="56343E9A" w14:textId="77777777" w:rsidR="00FE1A2B" w:rsidRPr="00FE1A2B" w:rsidRDefault="00FE1A2B" w:rsidP="00FE1A2B">
      <w:pPr>
        <w:rPr>
          <w:rFonts w:ascii="Arial" w:hAnsi="Arial" w:cs="Arial"/>
        </w:rPr>
      </w:pPr>
      <w:r w:rsidRPr="00FE1A2B">
        <w:rPr>
          <w:rFonts w:ascii="Arial" w:hAnsi="Arial" w:cs="Arial"/>
        </w:rPr>
        <w:t xml:space="preserve">b. internal decoration of the hall (including the entrance). </w:t>
      </w:r>
    </w:p>
    <w:p w14:paraId="2D528219" w14:textId="77777777" w:rsidR="00FE1A2B" w:rsidRPr="00FE1A2B" w:rsidRDefault="00FE1A2B" w:rsidP="00FE1A2B">
      <w:pPr>
        <w:rPr>
          <w:rFonts w:ascii="Arial" w:hAnsi="Arial" w:cs="Arial"/>
        </w:rPr>
      </w:pPr>
      <w:r w:rsidRPr="00FE1A2B">
        <w:rPr>
          <w:rFonts w:ascii="Arial" w:hAnsi="Arial" w:cs="Arial"/>
        </w:rPr>
        <w:t xml:space="preserve">Our </w:t>
      </w:r>
      <w:proofErr w:type="spellStart"/>
      <w:r w:rsidRPr="00FE1A2B">
        <w:rPr>
          <w:rFonts w:ascii="Arial" w:hAnsi="Arial" w:cs="Arial"/>
        </w:rPr>
        <w:t>globe trotting</w:t>
      </w:r>
      <w:proofErr w:type="spellEnd"/>
      <w:r w:rsidRPr="00FE1A2B">
        <w:rPr>
          <w:rFonts w:ascii="Arial" w:hAnsi="Arial" w:cs="Arial"/>
        </w:rPr>
        <w:t xml:space="preserve"> treasurer is back home soon so I’m sure Judy will be up to speed with the financial situation and will be able to advise </w:t>
      </w:r>
      <w:proofErr w:type="gramStart"/>
      <w:r w:rsidRPr="00FE1A2B">
        <w:rPr>
          <w:rFonts w:ascii="Arial" w:hAnsi="Arial" w:cs="Arial"/>
        </w:rPr>
        <w:t>re</w:t>
      </w:r>
      <w:proofErr w:type="gramEnd"/>
      <w:r w:rsidRPr="00FE1A2B">
        <w:rPr>
          <w:rFonts w:ascii="Arial" w:hAnsi="Arial" w:cs="Arial"/>
        </w:rPr>
        <w:t xml:space="preserve"> what we can afford to do. </w:t>
      </w:r>
    </w:p>
    <w:p w14:paraId="5155BEFD" w14:textId="77777777" w:rsidR="00FE1A2B" w:rsidRPr="00FE1A2B" w:rsidRDefault="00FE1A2B" w:rsidP="00FE1A2B">
      <w:pPr>
        <w:rPr>
          <w:rFonts w:ascii="Arial" w:hAnsi="Arial" w:cs="Arial"/>
        </w:rPr>
      </w:pPr>
      <w:proofErr w:type="spellStart"/>
      <w:r w:rsidRPr="00FE1A2B">
        <w:rPr>
          <w:rFonts w:ascii="Arial" w:hAnsi="Arial" w:cs="Arial"/>
        </w:rPr>
        <w:t>Hallmaster</w:t>
      </w:r>
      <w:proofErr w:type="spellEnd"/>
      <w:r w:rsidRPr="00FE1A2B">
        <w:rPr>
          <w:rFonts w:ascii="Arial" w:hAnsi="Arial" w:cs="Arial"/>
        </w:rPr>
        <w:t xml:space="preserve"> is </w:t>
      </w:r>
      <w:proofErr w:type="gramStart"/>
      <w:r w:rsidRPr="00FE1A2B">
        <w:rPr>
          <w:rFonts w:ascii="Arial" w:hAnsi="Arial" w:cs="Arial"/>
        </w:rPr>
        <w:t>showing</w:t>
      </w:r>
      <w:proofErr w:type="gramEnd"/>
      <w:r w:rsidRPr="00FE1A2B">
        <w:rPr>
          <w:rFonts w:ascii="Arial" w:hAnsi="Arial" w:cs="Arial"/>
        </w:rPr>
        <w:t xml:space="preserve"> nearly £2000 owed in rent but I know most of this has already been paid but not updated on the system.</w:t>
      </w:r>
    </w:p>
    <w:p w14:paraId="618CDBCE" w14:textId="77777777" w:rsidR="00FE1A2B" w:rsidRPr="00FE1A2B" w:rsidRDefault="00FE1A2B" w:rsidP="00FE1A2B">
      <w:pPr>
        <w:rPr>
          <w:rFonts w:ascii="Arial" w:hAnsi="Arial" w:cs="Arial"/>
        </w:rPr>
      </w:pPr>
      <w:proofErr w:type="spellStart"/>
      <w:proofErr w:type="gramStart"/>
      <w:r w:rsidRPr="00FE1A2B">
        <w:rPr>
          <w:rFonts w:ascii="Arial" w:hAnsi="Arial" w:cs="Arial"/>
        </w:rPr>
        <w:t>Cleaing</w:t>
      </w:r>
      <w:proofErr w:type="spellEnd"/>
      <w:r w:rsidRPr="00FE1A2B">
        <w:rPr>
          <w:rFonts w:ascii="Arial" w:hAnsi="Arial" w:cs="Arial"/>
        </w:rPr>
        <w:t xml:space="preserve"> at</w:t>
      </w:r>
      <w:proofErr w:type="gramEnd"/>
      <w:r w:rsidRPr="00FE1A2B">
        <w:rPr>
          <w:rFonts w:ascii="Arial" w:hAnsi="Arial" w:cs="Arial"/>
        </w:rPr>
        <w:t xml:space="preserve"> the hall remains a big issue. I will get some cleaning kit, polish and dusters that can remain in the hall so that should we need to dust before an event we can use them (cleaners bring their own stuff down). </w:t>
      </w:r>
    </w:p>
    <w:p w14:paraId="73D95D40" w14:textId="77777777" w:rsidR="00FE1A2B" w:rsidRPr="00FE1A2B" w:rsidRDefault="00FE1A2B" w:rsidP="00FE1A2B">
      <w:pPr>
        <w:rPr>
          <w:rFonts w:ascii="Arial" w:hAnsi="Arial" w:cs="Arial"/>
        </w:rPr>
      </w:pPr>
    </w:p>
    <w:p w14:paraId="74DB6445" w14:textId="77777777" w:rsidR="00FE1A2B" w:rsidRPr="00FE1A2B" w:rsidRDefault="00FE1A2B" w:rsidP="00FE1A2B">
      <w:pPr>
        <w:rPr>
          <w:rFonts w:ascii="Arial" w:hAnsi="Arial" w:cs="Arial"/>
          <w:b/>
          <w:bCs/>
        </w:rPr>
      </w:pPr>
      <w:r w:rsidRPr="00FE1A2B">
        <w:rPr>
          <w:rFonts w:ascii="Arial" w:hAnsi="Arial" w:cs="Arial"/>
          <w:b/>
          <w:bCs/>
        </w:rPr>
        <w:t>Sally Wilson</w:t>
      </w:r>
    </w:p>
    <w:p w14:paraId="0141F12B" w14:textId="1FA2AD5E" w:rsidR="00F57652" w:rsidRPr="00F57652" w:rsidRDefault="00FE1A2B" w:rsidP="00FE1A2B">
      <w:pPr>
        <w:rPr>
          <w:rFonts w:ascii="Arial" w:hAnsi="Arial" w:cs="Arial"/>
          <w:b/>
          <w:bCs/>
        </w:rPr>
      </w:pPr>
      <w:r w:rsidRPr="00FE1A2B">
        <w:rPr>
          <w:rFonts w:ascii="Arial" w:hAnsi="Arial" w:cs="Arial"/>
          <w:b/>
          <w:bCs/>
        </w:rPr>
        <w:t>Booking Secretary</w:t>
      </w:r>
      <w:r w:rsidRPr="00FE1A2B">
        <w:rPr>
          <w:rFonts w:ascii="Arial" w:hAnsi="Arial" w:cs="Arial"/>
          <w:b/>
          <w:bCs/>
        </w:rPr>
        <w:tab/>
      </w:r>
      <w:r w:rsidRPr="00FE1A2B">
        <w:rPr>
          <w:rFonts w:ascii="Arial" w:hAnsi="Arial" w:cs="Arial"/>
          <w:b/>
          <w:bCs/>
        </w:rPr>
        <w:tab/>
      </w:r>
      <w:r w:rsidRPr="00FE1A2B">
        <w:rPr>
          <w:rFonts w:ascii="Arial" w:hAnsi="Arial" w:cs="Arial"/>
          <w:b/>
          <w:bCs/>
        </w:rPr>
        <w:tab/>
      </w:r>
      <w:r w:rsidRPr="00FE1A2B">
        <w:rPr>
          <w:rFonts w:ascii="Arial" w:hAnsi="Arial" w:cs="Arial"/>
          <w:b/>
          <w:bCs/>
        </w:rPr>
        <w:tab/>
      </w:r>
      <w:r w:rsidRPr="00FE1A2B">
        <w:rPr>
          <w:rFonts w:ascii="Arial" w:hAnsi="Arial" w:cs="Arial"/>
          <w:b/>
          <w:bCs/>
        </w:rPr>
        <w:tab/>
      </w:r>
      <w:r w:rsidRPr="00FE1A2B">
        <w:rPr>
          <w:rFonts w:ascii="Arial" w:hAnsi="Arial" w:cs="Arial"/>
          <w:b/>
          <w:bCs/>
        </w:rPr>
        <w:tab/>
      </w:r>
      <w:r w:rsidRPr="00FE1A2B">
        <w:rPr>
          <w:rFonts w:ascii="Arial" w:hAnsi="Arial" w:cs="Arial"/>
          <w:b/>
          <w:bCs/>
        </w:rPr>
        <w:tab/>
        <w:t>22.4.25</w:t>
      </w:r>
    </w:p>
    <w:sectPr w:rsidR="00F57652" w:rsidRPr="00F57652" w:rsidSect="003B20D9">
      <w:footerReference w:type="even" r:id="rId8"/>
      <w:footerReference w:type="default" r:id="rId9"/>
      <w:pgSz w:w="13220" w:h="18700"/>
      <w:pgMar w:top="851" w:right="1134" w:bottom="851" w:left="1134" w:header="709"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D7A1" w14:textId="77777777" w:rsidR="00C760DF" w:rsidRDefault="00C760DF" w:rsidP="00133715">
      <w:r>
        <w:separator/>
      </w:r>
    </w:p>
  </w:endnote>
  <w:endnote w:type="continuationSeparator" w:id="0">
    <w:p w14:paraId="25469E96" w14:textId="77777777" w:rsidR="00C760DF" w:rsidRDefault="00C760DF" w:rsidP="0013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B46A" w14:textId="77777777" w:rsidR="00B1230E" w:rsidRDefault="008E75E4" w:rsidP="00133715">
    <w:pPr>
      <w:pStyle w:val="Footer"/>
      <w:framePr w:wrap="around" w:vAnchor="text" w:hAnchor="margin" w:xAlign="center" w:y="1"/>
      <w:rPr>
        <w:rStyle w:val="PageNumber"/>
      </w:rPr>
    </w:pPr>
    <w:r>
      <w:rPr>
        <w:rStyle w:val="PageNumber"/>
      </w:rPr>
      <w:fldChar w:fldCharType="begin"/>
    </w:r>
    <w:r w:rsidR="00B1230E">
      <w:rPr>
        <w:rStyle w:val="PageNumber"/>
      </w:rPr>
      <w:instrText xml:space="preserve">PAGE  </w:instrText>
    </w:r>
    <w:r>
      <w:rPr>
        <w:rStyle w:val="PageNumber"/>
      </w:rPr>
      <w:fldChar w:fldCharType="separate"/>
    </w:r>
    <w:r w:rsidR="00B1230E">
      <w:rPr>
        <w:rStyle w:val="PageNumber"/>
        <w:noProof/>
      </w:rPr>
      <w:t>1</w:t>
    </w:r>
    <w:r>
      <w:rPr>
        <w:rStyle w:val="PageNumber"/>
      </w:rPr>
      <w:fldChar w:fldCharType="end"/>
    </w:r>
  </w:p>
  <w:p w14:paraId="3F9038D9" w14:textId="77777777" w:rsidR="00B1230E" w:rsidRDefault="00B12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9FF" w14:textId="77777777" w:rsidR="00B1230E" w:rsidRDefault="008E75E4" w:rsidP="00133715">
    <w:pPr>
      <w:pStyle w:val="Footer"/>
      <w:framePr w:wrap="around" w:vAnchor="text" w:hAnchor="margin" w:xAlign="center" w:y="1"/>
      <w:rPr>
        <w:rStyle w:val="PageNumber"/>
      </w:rPr>
    </w:pPr>
    <w:r>
      <w:rPr>
        <w:rStyle w:val="PageNumber"/>
      </w:rPr>
      <w:fldChar w:fldCharType="begin"/>
    </w:r>
    <w:r w:rsidR="00B1230E">
      <w:rPr>
        <w:rStyle w:val="PageNumber"/>
      </w:rPr>
      <w:instrText xml:space="preserve">PAGE  </w:instrText>
    </w:r>
    <w:r>
      <w:rPr>
        <w:rStyle w:val="PageNumber"/>
      </w:rPr>
      <w:fldChar w:fldCharType="separate"/>
    </w:r>
    <w:r w:rsidR="008638CC">
      <w:rPr>
        <w:rStyle w:val="PageNumber"/>
        <w:noProof/>
      </w:rPr>
      <w:t>1</w:t>
    </w:r>
    <w:r>
      <w:rPr>
        <w:rStyle w:val="PageNumber"/>
      </w:rPr>
      <w:fldChar w:fldCharType="end"/>
    </w:r>
  </w:p>
  <w:p w14:paraId="3918D7A5" w14:textId="77777777" w:rsidR="00B1230E" w:rsidRDefault="00B12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59BA" w14:textId="77777777" w:rsidR="00C760DF" w:rsidRDefault="00C760DF" w:rsidP="00133715">
      <w:r>
        <w:separator/>
      </w:r>
    </w:p>
  </w:footnote>
  <w:footnote w:type="continuationSeparator" w:id="0">
    <w:p w14:paraId="3F78423A" w14:textId="77777777" w:rsidR="00C760DF" w:rsidRDefault="00C760DF" w:rsidP="00133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2A8"/>
    <w:multiLevelType w:val="hybridMultilevel"/>
    <w:tmpl w:val="212AA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EC72A9"/>
    <w:multiLevelType w:val="hybridMultilevel"/>
    <w:tmpl w:val="60DA19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F02AF"/>
    <w:multiLevelType w:val="hybridMultilevel"/>
    <w:tmpl w:val="E00CE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392EBC"/>
    <w:multiLevelType w:val="hybridMultilevel"/>
    <w:tmpl w:val="A4B8B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91E5F"/>
    <w:multiLevelType w:val="hybridMultilevel"/>
    <w:tmpl w:val="7E0893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86A82"/>
    <w:multiLevelType w:val="hybridMultilevel"/>
    <w:tmpl w:val="BCE09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2F3E5E"/>
    <w:multiLevelType w:val="hybridMultilevel"/>
    <w:tmpl w:val="C74C3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4278B0"/>
    <w:multiLevelType w:val="hybridMultilevel"/>
    <w:tmpl w:val="8438D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ADC4C07"/>
    <w:multiLevelType w:val="hybridMultilevel"/>
    <w:tmpl w:val="1BDAFEF2"/>
    <w:lvl w:ilvl="0" w:tplc="62F4B0A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94585"/>
    <w:multiLevelType w:val="hybridMultilevel"/>
    <w:tmpl w:val="E0C470F6"/>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C51C18"/>
    <w:multiLevelType w:val="hybridMultilevel"/>
    <w:tmpl w:val="6478C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021C0"/>
    <w:multiLevelType w:val="hybridMultilevel"/>
    <w:tmpl w:val="055CE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76F8E"/>
    <w:multiLevelType w:val="hybridMultilevel"/>
    <w:tmpl w:val="D32CFEA0"/>
    <w:lvl w:ilvl="0" w:tplc="ED0C91C8">
      <w:start w:val="1"/>
      <w:numFmt w:val="lowerRoman"/>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921EC7"/>
    <w:multiLevelType w:val="hybridMultilevel"/>
    <w:tmpl w:val="DDE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41130E"/>
    <w:multiLevelType w:val="hybridMultilevel"/>
    <w:tmpl w:val="1C26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5B037A"/>
    <w:multiLevelType w:val="hybridMultilevel"/>
    <w:tmpl w:val="FE50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711E9"/>
    <w:multiLevelType w:val="hybridMultilevel"/>
    <w:tmpl w:val="E8686D74"/>
    <w:lvl w:ilvl="0" w:tplc="7AFA32BA">
      <w:start w:val="1"/>
      <w:numFmt w:val="bullet"/>
      <w:pStyle w:val="HHbody"/>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EC7629"/>
    <w:multiLevelType w:val="hybridMultilevel"/>
    <w:tmpl w:val="8C0E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E60"/>
    <w:multiLevelType w:val="hybridMultilevel"/>
    <w:tmpl w:val="C2D4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7013C"/>
    <w:multiLevelType w:val="hybridMultilevel"/>
    <w:tmpl w:val="2494CE0E"/>
    <w:lvl w:ilvl="0" w:tplc="3ED28E1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E91035"/>
    <w:multiLevelType w:val="hybridMultilevel"/>
    <w:tmpl w:val="D8DA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54756">
    <w:abstractNumId w:val="19"/>
  </w:num>
  <w:num w:numId="2" w16cid:durableId="2042247460">
    <w:abstractNumId w:val="10"/>
  </w:num>
  <w:num w:numId="3" w16cid:durableId="378820532">
    <w:abstractNumId w:val="8"/>
  </w:num>
  <w:num w:numId="4" w16cid:durableId="1304653322">
    <w:abstractNumId w:val="5"/>
  </w:num>
  <w:num w:numId="5" w16cid:durableId="1234006968">
    <w:abstractNumId w:val="15"/>
  </w:num>
  <w:num w:numId="6" w16cid:durableId="209193405">
    <w:abstractNumId w:val="0"/>
  </w:num>
  <w:num w:numId="7" w16cid:durableId="2091581637">
    <w:abstractNumId w:val="13"/>
  </w:num>
  <w:num w:numId="8" w16cid:durableId="1019352034">
    <w:abstractNumId w:val="17"/>
  </w:num>
  <w:num w:numId="9" w16cid:durableId="1065450285">
    <w:abstractNumId w:val="16"/>
  </w:num>
  <w:num w:numId="10" w16cid:durableId="490828068">
    <w:abstractNumId w:val="11"/>
  </w:num>
  <w:num w:numId="11" w16cid:durableId="1978801768">
    <w:abstractNumId w:val="20"/>
  </w:num>
  <w:num w:numId="12" w16cid:durableId="678698189">
    <w:abstractNumId w:val="18"/>
  </w:num>
  <w:num w:numId="13" w16cid:durableId="495538741">
    <w:abstractNumId w:val="7"/>
  </w:num>
  <w:num w:numId="14" w16cid:durableId="653341275">
    <w:abstractNumId w:val="2"/>
  </w:num>
  <w:num w:numId="15" w16cid:durableId="1956018274">
    <w:abstractNumId w:val="1"/>
  </w:num>
  <w:num w:numId="16" w16cid:durableId="897863950">
    <w:abstractNumId w:val="4"/>
  </w:num>
  <w:num w:numId="17" w16cid:durableId="1430733778">
    <w:abstractNumId w:val="9"/>
  </w:num>
  <w:num w:numId="18" w16cid:durableId="2066297727">
    <w:abstractNumId w:val="12"/>
  </w:num>
  <w:num w:numId="19" w16cid:durableId="2013682640">
    <w:abstractNumId w:val="14"/>
  </w:num>
  <w:num w:numId="20" w16cid:durableId="1636060123">
    <w:abstractNumId w:val="6"/>
  </w:num>
  <w:num w:numId="21" w16cid:durableId="751124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07"/>
    <w:rsid w:val="00003732"/>
    <w:rsid w:val="0001631D"/>
    <w:rsid w:val="000271C8"/>
    <w:rsid w:val="0003014A"/>
    <w:rsid w:val="0003078D"/>
    <w:rsid w:val="00052CB9"/>
    <w:rsid w:val="00056163"/>
    <w:rsid w:val="00093EE4"/>
    <w:rsid w:val="000A3B5C"/>
    <w:rsid w:val="000B7624"/>
    <w:rsid w:val="00115BF6"/>
    <w:rsid w:val="00117E45"/>
    <w:rsid w:val="00133715"/>
    <w:rsid w:val="0017634F"/>
    <w:rsid w:val="001A0809"/>
    <w:rsid w:val="001A47EF"/>
    <w:rsid w:val="001B5000"/>
    <w:rsid w:val="001F563A"/>
    <w:rsid w:val="00210AF2"/>
    <w:rsid w:val="00213622"/>
    <w:rsid w:val="00217B76"/>
    <w:rsid w:val="00253700"/>
    <w:rsid w:val="00262DF9"/>
    <w:rsid w:val="00265D26"/>
    <w:rsid w:val="00281B73"/>
    <w:rsid w:val="003038F2"/>
    <w:rsid w:val="00330B7A"/>
    <w:rsid w:val="003570EA"/>
    <w:rsid w:val="0037365D"/>
    <w:rsid w:val="00381979"/>
    <w:rsid w:val="003A7F75"/>
    <w:rsid w:val="003B0EBD"/>
    <w:rsid w:val="003B20D9"/>
    <w:rsid w:val="003C0074"/>
    <w:rsid w:val="003E13E9"/>
    <w:rsid w:val="003E3D56"/>
    <w:rsid w:val="00413551"/>
    <w:rsid w:val="00424752"/>
    <w:rsid w:val="0045704A"/>
    <w:rsid w:val="0047595F"/>
    <w:rsid w:val="004919DF"/>
    <w:rsid w:val="00497652"/>
    <w:rsid w:val="004979B6"/>
    <w:rsid w:val="004B1752"/>
    <w:rsid w:val="004B2473"/>
    <w:rsid w:val="004E0903"/>
    <w:rsid w:val="004E75BF"/>
    <w:rsid w:val="004F0AC2"/>
    <w:rsid w:val="004F2491"/>
    <w:rsid w:val="00531CF7"/>
    <w:rsid w:val="00562D13"/>
    <w:rsid w:val="005A56AC"/>
    <w:rsid w:val="005E56A3"/>
    <w:rsid w:val="005F0A00"/>
    <w:rsid w:val="00600053"/>
    <w:rsid w:val="0060250D"/>
    <w:rsid w:val="00607C29"/>
    <w:rsid w:val="00643022"/>
    <w:rsid w:val="00662339"/>
    <w:rsid w:val="00662A39"/>
    <w:rsid w:val="00663EC2"/>
    <w:rsid w:val="00687B01"/>
    <w:rsid w:val="00690861"/>
    <w:rsid w:val="006B54B7"/>
    <w:rsid w:val="006C7F8E"/>
    <w:rsid w:val="006E0E9C"/>
    <w:rsid w:val="006E53A7"/>
    <w:rsid w:val="006F6437"/>
    <w:rsid w:val="0070144C"/>
    <w:rsid w:val="0072463C"/>
    <w:rsid w:val="00760AD8"/>
    <w:rsid w:val="00761505"/>
    <w:rsid w:val="00781AED"/>
    <w:rsid w:val="007E5535"/>
    <w:rsid w:val="007F7C6B"/>
    <w:rsid w:val="0080276B"/>
    <w:rsid w:val="00820330"/>
    <w:rsid w:val="00830FE4"/>
    <w:rsid w:val="00835CEC"/>
    <w:rsid w:val="00853A63"/>
    <w:rsid w:val="008568D7"/>
    <w:rsid w:val="00863897"/>
    <w:rsid w:val="008638CC"/>
    <w:rsid w:val="008A1063"/>
    <w:rsid w:val="008D1551"/>
    <w:rsid w:val="008D2D07"/>
    <w:rsid w:val="008E75E4"/>
    <w:rsid w:val="008F0ECC"/>
    <w:rsid w:val="00906E2C"/>
    <w:rsid w:val="00927A22"/>
    <w:rsid w:val="00937AF6"/>
    <w:rsid w:val="0095026F"/>
    <w:rsid w:val="00977E5C"/>
    <w:rsid w:val="0098135A"/>
    <w:rsid w:val="009A69B9"/>
    <w:rsid w:val="009B0461"/>
    <w:rsid w:val="009B052D"/>
    <w:rsid w:val="009D2617"/>
    <w:rsid w:val="009E5926"/>
    <w:rsid w:val="009E5EEA"/>
    <w:rsid w:val="009F49DC"/>
    <w:rsid w:val="00A01E78"/>
    <w:rsid w:val="00A100D5"/>
    <w:rsid w:val="00A26FE4"/>
    <w:rsid w:val="00A414F6"/>
    <w:rsid w:val="00A64A18"/>
    <w:rsid w:val="00A64A3E"/>
    <w:rsid w:val="00A757BE"/>
    <w:rsid w:val="00A76671"/>
    <w:rsid w:val="00AC7908"/>
    <w:rsid w:val="00AD414B"/>
    <w:rsid w:val="00B000FB"/>
    <w:rsid w:val="00B1230E"/>
    <w:rsid w:val="00B146B8"/>
    <w:rsid w:val="00B378C2"/>
    <w:rsid w:val="00B447C5"/>
    <w:rsid w:val="00B5426F"/>
    <w:rsid w:val="00B66265"/>
    <w:rsid w:val="00B939D0"/>
    <w:rsid w:val="00BA5A06"/>
    <w:rsid w:val="00BB4371"/>
    <w:rsid w:val="00BF518F"/>
    <w:rsid w:val="00C12E46"/>
    <w:rsid w:val="00C20ADF"/>
    <w:rsid w:val="00C22A14"/>
    <w:rsid w:val="00C42611"/>
    <w:rsid w:val="00C53975"/>
    <w:rsid w:val="00C73ECE"/>
    <w:rsid w:val="00C760DF"/>
    <w:rsid w:val="00CB417F"/>
    <w:rsid w:val="00CE0631"/>
    <w:rsid w:val="00D144EC"/>
    <w:rsid w:val="00D61423"/>
    <w:rsid w:val="00D61C98"/>
    <w:rsid w:val="00D661D4"/>
    <w:rsid w:val="00D67B8D"/>
    <w:rsid w:val="00D73DD8"/>
    <w:rsid w:val="00D87BDF"/>
    <w:rsid w:val="00D914A6"/>
    <w:rsid w:val="00D92E33"/>
    <w:rsid w:val="00DA3C74"/>
    <w:rsid w:val="00DC2362"/>
    <w:rsid w:val="00DC4CAE"/>
    <w:rsid w:val="00DD178B"/>
    <w:rsid w:val="00DE53D5"/>
    <w:rsid w:val="00DF07ED"/>
    <w:rsid w:val="00DF4FD5"/>
    <w:rsid w:val="00DF7771"/>
    <w:rsid w:val="00E03CCE"/>
    <w:rsid w:val="00E92F26"/>
    <w:rsid w:val="00E97983"/>
    <w:rsid w:val="00E97E92"/>
    <w:rsid w:val="00EA0318"/>
    <w:rsid w:val="00EE743F"/>
    <w:rsid w:val="00EF1CB4"/>
    <w:rsid w:val="00F00E0C"/>
    <w:rsid w:val="00F10F4D"/>
    <w:rsid w:val="00F33D0B"/>
    <w:rsid w:val="00F3709E"/>
    <w:rsid w:val="00F40D22"/>
    <w:rsid w:val="00F44CB4"/>
    <w:rsid w:val="00F53349"/>
    <w:rsid w:val="00F57652"/>
    <w:rsid w:val="00F6201B"/>
    <w:rsid w:val="00F6698A"/>
    <w:rsid w:val="00F77ECD"/>
    <w:rsid w:val="00F81725"/>
    <w:rsid w:val="00F91CF8"/>
    <w:rsid w:val="00F93268"/>
    <w:rsid w:val="00FB5F29"/>
    <w:rsid w:val="00FE1A2B"/>
    <w:rsid w:val="00FE4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442D8F"/>
  <w15:docId w15:val="{B9D79FB4-47AF-413C-9315-A78ECBF2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9B6"/>
  </w:style>
  <w:style w:type="paragraph" w:styleId="Heading1">
    <w:name w:val="heading 1"/>
    <w:basedOn w:val="Normal"/>
    <w:next w:val="Normal"/>
    <w:link w:val="Heading1Char"/>
    <w:uiPriority w:val="9"/>
    <w:qFormat/>
    <w:rsid w:val="00E97E92"/>
    <w:pPr>
      <w:keepNext/>
      <w:keepLines/>
      <w:spacing w:before="240"/>
      <w:outlineLvl w:val="0"/>
    </w:pPr>
    <w:rPr>
      <w:rFonts w:ascii="Times New Roman" w:eastAsiaTheme="majorEastAsia" w:hAnsi="Times New Roman" w:cstheme="majorBidi"/>
      <w:color w:val="466786"/>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0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F75"/>
    <w:pPr>
      <w:ind w:left="720"/>
      <w:contextualSpacing/>
    </w:pPr>
  </w:style>
  <w:style w:type="paragraph" w:styleId="Footer">
    <w:name w:val="footer"/>
    <w:basedOn w:val="Normal"/>
    <w:link w:val="FooterChar"/>
    <w:uiPriority w:val="99"/>
    <w:unhideWhenUsed/>
    <w:rsid w:val="00133715"/>
    <w:pPr>
      <w:tabs>
        <w:tab w:val="center" w:pos="4320"/>
        <w:tab w:val="right" w:pos="8640"/>
      </w:tabs>
    </w:pPr>
  </w:style>
  <w:style w:type="character" w:customStyle="1" w:styleId="FooterChar">
    <w:name w:val="Footer Char"/>
    <w:basedOn w:val="DefaultParagraphFont"/>
    <w:link w:val="Footer"/>
    <w:uiPriority w:val="99"/>
    <w:rsid w:val="00133715"/>
  </w:style>
  <w:style w:type="character" w:styleId="PageNumber">
    <w:name w:val="page number"/>
    <w:basedOn w:val="DefaultParagraphFont"/>
    <w:uiPriority w:val="99"/>
    <w:semiHidden/>
    <w:unhideWhenUsed/>
    <w:rsid w:val="00133715"/>
  </w:style>
  <w:style w:type="paragraph" w:styleId="BalloonText">
    <w:name w:val="Balloon Text"/>
    <w:basedOn w:val="Normal"/>
    <w:link w:val="BalloonTextChar"/>
    <w:uiPriority w:val="99"/>
    <w:semiHidden/>
    <w:unhideWhenUsed/>
    <w:rsid w:val="00906E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6E2C"/>
    <w:rPr>
      <w:rFonts w:ascii="Lucida Grande" w:hAnsi="Lucida Grande" w:cs="Lucida Grande"/>
      <w:sz w:val="18"/>
      <w:szCs w:val="18"/>
    </w:rPr>
  </w:style>
  <w:style w:type="paragraph" w:customStyle="1" w:styleId="HHheading">
    <w:name w:val="HH heading"/>
    <w:basedOn w:val="Normal"/>
    <w:link w:val="HHheadingChar"/>
    <w:qFormat/>
    <w:rsid w:val="003C0074"/>
    <w:pPr>
      <w:spacing w:after="160" w:line="256" w:lineRule="auto"/>
    </w:pPr>
    <w:rPr>
      <w:rFonts w:ascii="Times New Roman" w:eastAsiaTheme="minorHAnsi" w:hAnsi="Times New Roman" w:cs="Times New Roman"/>
      <w:color w:val="466786"/>
      <w:sz w:val="32"/>
      <w:szCs w:val="32"/>
      <w:lang w:val="en-GB"/>
    </w:rPr>
  </w:style>
  <w:style w:type="paragraph" w:customStyle="1" w:styleId="HHbody">
    <w:name w:val="HH body"/>
    <w:basedOn w:val="HHheading"/>
    <w:link w:val="HHbodyChar"/>
    <w:qFormat/>
    <w:rsid w:val="003C0074"/>
    <w:pPr>
      <w:numPr>
        <w:numId w:val="9"/>
      </w:numPr>
      <w:jc w:val="both"/>
    </w:pPr>
    <w:rPr>
      <w:rFonts w:ascii="Calibri Light" w:hAnsi="Calibri Light"/>
      <w:color w:val="0D0D0D" w:themeColor="text1" w:themeTint="F2"/>
    </w:rPr>
  </w:style>
  <w:style w:type="character" w:customStyle="1" w:styleId="HHheadingChar">
    <w:name w:val="HH heading Char"/>
    <w:basedOn w:val="DefaultParagraphFont"/>
    <w:link w:val="HHheading"/>
    <w:rsid w:val="003C0074"/>
    <w:rPr>
      <w:rFonts w:ascii="Times New Roman" w:eastAsiaTheme="minorHAnsi" w:hAnsi="Times New Roman" w:cs="Times New Roman"/>
      <w:color w:val="466786"/>
      <w:sz w:val="32"/>
      <w:szCs w:val="32"/>
      <w:lang w:val="en-GB"/>
    </w:rPr>
  </w:style>
  <w:style w:type="character" w:customStyle="1" w:styleId="HHbodyChar">
    <w:name w:val="HH body Char"/>
    <w:basedOn w:val="HHheadingChar"/>
    <w:link w:val="HHbody"/>
    <w:rsid w:val="003C0074"/>
    <w:rPr>
      <w:rFonts w:ascii="Calibri Light" w:eastAsiaTheme="minorHAnsi" w:hAnsi="Calibri Light" w:cs="Times New Roman"/>
      <w:color w:val="0D0D0D" w:themeColor="text1" w:themeTint="F2"/>
      <w:sz w:val="32"/>
      <w:szCs w:val="32"/>
      <w:lang w:val="en-GB"/>
    </w:rPr>
  </w:style>
  <w:style w:type="character" w:customStyle="1" w:styleId="Heading1Char">
    <w:name w:val="Heading 1 Char"/>
    <w:basedOn w:val="DefaultParagraphFont"/>
    <w:link w:val="Heading1"/>
    <w:uiPriority w:val="9"/>
    <w:rsid w:val="00E97E92"/>
    <w:rPr>
      <w:rFonts w:ascii="Times New Roman" w:eastAsiaTheme="majorEastAsia" w:hAnsi="Times New Roman" w:cstheme="majorBidi"/>
      <w:color w:val="466786"/>
      <w:sz w:val="28"/>
      <w:szCs w:val="32"/>
      <w:lang w:val="en-GB"/>
    </w:rPr>
  </w:style>
  <w:style w:type="character" w:styleId="Hyperlink">
    <w:name w:val="Hyperlink"/>
    <w:basedOn w:val="DefaultParagraphFont"/>
    <w:uiPriority w:val="99"/>
    <w:unhideWhenUsed/>
    <w:rsid w:val="00413551"/>
    <w:rPr>
      <w:color w:val="0000FF" w:themeColor="hyperlink"/>
      <w:u w:val="single"/>
    </w:rPr>
  </w:style>
  <w:style w:type="paragraph" w:styleId="Header">
    <w:name w:val="header"/>
    <w:basedOn w:val="Normal"/>
    <w:link w:val="HeaderChar"/>
    <w:uiPriority w:val="99"/>
    <w:unhideWhenUsed/>
    <w:rsid w:val="00781AED"/>
    <w:pPr>
      <w:tabs>
        <w:tab w:val="center" w:pos="4513"/>
        <w:tab w:val="right" w:pos="9026"/>
      </w:tabs>
    </w:pPr>
  </w:style>
  <w:style w:type="character" w:customStyle="1" w:styleId="HeaderChar">
    <w:name w:val="Header Char"/>
    <w:basedOn w:val="DefaultParagraphFont"/>
    <w:link w:val="Header"/>
    <w:uiPriority w:val="99"/>
    <w:rsid w:val="00781AED"/>
  </w:style>
  <w:style w:type="paragraph" w:styleId="BodyText">
    <w:name w:val="Body Text"/>
    <w:basedOn w:val="Normal"/>
    <w:link w:val="BodyTextChar"/>
    <w:uiPriority w:val="1"/>
    <w:qFormat/>
    <w:rsid w:val="00052CB9"/>
    <w:pPr>
      <w:widowControl w:val="0"/>
      <w:autoSpaceDE w:val="0"/>
      <w:autoSpaceDN w:val="0"/>
      <w:spacing w:before="17"/>
    </w:pPr>
    <w:rPr>
      <w:rFonts w:ascii="Calibri" w:eastAsia="Calibri" w:hAnsi="Calibri" w:cs="Calibri"/>
      <w:b/>
      <w:bCs/>
      <w:sz w:val="20"/>
      <w:szCs w:val="20"/>
    </w:rPr>
  </w:style>
  <w:style w:type="character" w:customStyle="1" w:styleId="BodyTextChar">
    <w:name w:val="Body Text Char"/>
    <w:basedOn w:val="DefaultParagraphFont"/>
    <w:link w:val="BodyText"/>
    <w:uiPriority w:val="1"/>
    <w:rsid w:val="00052CB9"/>
    <w:rPr>
      <w:rFonts w:ascii="Calibri" w:eastAsia="Calibri" w:hAnsi="Calibri" w:cs="Calibri"/>
      <w:b/>
      <w:bCs/>
      <w:sz w:val="20"/>
      <w:szCs w:val="20"/>
    </w:rPr>
  </w:style>
  <w:style w:type="paragraph" w:customStyle="1" w:styleId="TableParagraph">
    <w:name w:val="Table Paragraph"/>
    <w:basedOn w:val="Normal"/>
    <w:uiPriority w:val="1"/>
    <w:qFormat/>
    <w:rsid w:val="00052CB9"/>
    <w:pPr>
      <w:widowControl w:val="0"/>
      <w:autoSpaceDE w:val="0"/>
      <w:autoSpaceDN w:val="0"/>
    </w:pPr>
    <w:rPr>
      <w:rFonts w:ascii="Calibri" w:eastAsia="Calibri" w:hAnsi="Calibri" w:cs="Calibri"/>
      <w:sz w:val="22"/>
      <w:szCs w:val="22"/>
    </w:rPr>
  </w:style>
  <w:style w:type="paragraph" w:styleId="NoSpacing">
    <w:name w:val="No Spacing"/>
    <w:uiPriority w:val="1"/>
    <w:qFormat/>
    <w:rsid w:val="00052CB9"/>
    <w:rPr>
      <w:rFonts w:eastAsiaTheme="minorHAnsi"/>
      <w:sz w:val="22"/>
      <w:szCs w:val="22"/>
      <w:lang w:val="en-GB"/>
    </w:rPr>
  </w:style>
  <w:style w:type="paragraph" w:styleId="NormalWeb">
    <w:name w:val="Normal (Web)"/>
    <w:basedOn w:val="Normal"/>
    <w:uiPriority w:val="99"/>
    <w:unhideWhenUsed/>
    <w:rsid w:val="00760AD8"/>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3819">
      <w:bodyDiv w:val="1"/>
      <w:marLeft w:val="0"/>
      <w:marRight w:val="0"/>
      <w:marTop w:val="0"/>
      <w:marBottom w:val="0"/>
      <w:divBdr>
        <w:top w:val="none" w:sz="0" w:space="0" w:color="auto"/>
        <w:left w:val="none" w:sz="0" w:space="0" w:color="auto"/>
        <w:bottom w:val="none" w:sz="0" w:space="0" w:color="auto"/>
        <w:right w:val="none" w:sz="0" w:space="0" w:color="auto"/>
      </w:divBdr>
    </w:div>
    <w:div w:id="484710701">
      <w:bodyDiv w:val="1"/>
      <w:marLeft w:val="0"/>
      <w:marRight w:val="0"/>
      <w:marTop w:val="0"/>
      <w:marBottom w:val="0"/>
      <w:divBdr>
        <w:top w:val="none" w:sz="0" w:space="0" w:color="auto"/>
        <w:left w:val="none" w:sz="0" w:space="0" w:color="auto"/>
        <w:bottom w:val="none" w:sz="0" w:space="0" w:color="auto"/>
        <w:right w:val="none" w:sz="0" w:space="0" w:color="auto"/>
      </w:divBdr>
    </w:div>
    <w:div w:id="783840304">
      <w:bodyDiv w:val="1"/>
      <w:marLeft w:val="0"/>
      <w:marRight w:val="0"/>
      <w:marTop w:val="0"/>
      <w:marBottom w:val="0"/>
      <w:divBdr>
        <w:top w:val="none" w:sz="0" w:space="0" w:color="auto"/>
        <w:left w:val="none" w:sz="0" w:space="0" w:color="auto"/>
        <w:bottom w:val="none" w:sz="0" w:space="0" w:color="auto"/>
        <w:right w:val="none" w:sz="0" w:space="0" w:color="auto"/>
      </w:divBdr>
    </w:div>
    <w:div w:id="908420979">
      <w:bodyDiv w:val="1"/>
      <w:marLeft w:val="0"/>
      <w:marRight w:val="0"/>
      <w:marTop w:val="0"/>
      <w:marBottom w:val="0"/>
      <w:divBdr>
        <w:top w:val="none" w:sz="0" w:space="0" w:color="auto"/>
        <w:left w:val="none" w:sz="0" w:space="0" w:color="auto"/>
        <w:bottom w:val="none" w:sz="0" w:space="0" w:color="auto"/>
        <w:right w:val="none" w:sz="0" w:space="0" w:color="auto"/>
      </w:divBdr>
    </w:div>
    <w:div w:id="1210993603">
      <w:bodyDiv w:val="1"/>
      <w:marLeft w:val="0"/>
      <w:marRight w:val="0"/>
      <w:marTop w:val="0"/>
      <w:marBottom w:val="0"/>
      <w:divBdr>
        <w:top w:val="none" w:sz="0" w:space="0" w:color="auto"/>
        <w:left w:val="none" w:sz="0" w:space="0" w:color="auto"/>
        <w:bottom w:val="none" w:sz="0" w:space="0" w:color="auto"/>
        <w:right w:val="none" w:sz="0" w:space="0" w:color="auto"/>
      </w:divBdr>
    </w:div>
    <w:div w:id="1448699265">
      <w:bodyDiv w:val="1"/>
      <w:marLeft w:val="0"/>
      <w:marRight w:val="0"/>
      <w:marTop w:val="0"/>
      <w:marBottom w:val="0"/>
      <w:divBdr>
        <w:top w:val="none" w:sz="0" w:space="0" w:color="auto"/>
        <w:left w:val="none" w:sz="0" w:space="0" w:color="auto"/>
        <w:bottom w:val="none" w:sz="0" w:space="0" w:color="auto"/>
        <w:right w:val="none" w:sz="0" w:space="0" w:color="auto"/>
      </w:divBdr>
    </w:div>
    <w:div w:id="1725567162">
      <w:bodyDiv w:val="1"/>
      <w:marLeft w:val="0"/>
      <w:marRight w:val="0"/>
      <w:marTop w:val="0"/>
      <w:marBottom w:val="0"/>
      <w:divBdr>
        <w:top w:val="none" w:sz="0" w:space="0" w:color="auto"/>
        <w:left w:val="none" w:sz="0" w:space="0" w:color="auto"/>
        <w:bottom w:val="none" w:sz="0" w:space="0" w:color="auto"/>
        <w:right w:val="none" w:sz="0" w:space="0" w:color="auto"/>
      </w:divBdr>
    </w:div>
    <w:div w:id="1778329424">
      <w:bodyDiv w:val="1"/>
      <w:marLeft w:val="0"/>
      <w:marRight w:val="0"/>
      <w:marTop w:val="0"/>
      <w:marBottom w:val="0"/>
      <w:divBdr>
        <w:top w:val="none" w:sz="0" w:space="0" w:color="auto"/>
        <w:left w:val="none" w:sz="0" w:space="0" w:color="auto"/>
        <w:bottom w:val="none" w:sz="0" w:space="0" w:color="auto"/>
        <w:right w:val="none" w:sz="0" w:space="0" w:color="auto"/>
      </w:divBdr>
    </w:div>
    <w:div w:id="1857965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CC892-1A4A-444D-9F4D-C12267CF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7203</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Findlay</dc:creator>
  <cp:lastModifiedBy>sean hammill</cp:lastModifiedBy>
  <cp:revision>2</cp:revision>
  <cp:lastPrinted>2022-10-03T16:48:00Z</cp:lastPrinted>
  <dcterms:created xsi:type="dcterms:W3CDTF">2025-09-25T09:16:00Z</dcterms:created>
  <dcterms:modified xsi:type="dcterms:W3CDTF">2025-09-25T09:16:00Z</dcterms:modified>
</cp:coreProperties>
</file>